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84D3D1" w14:textId="77777777" w:rsidR="00D22F14" w:rsidRDefault="00D22F14">
      <w:pPr>
        <w:rPr>
          <w:color w:val="000000"/>
          <w:szCs w:val="24"/>
        </w:rPr>
      </w:pPr>
    </w:p>
    <w:p w14:paraId="5103B592" w14:textId="45E3857D" w:rsidR="008D11CB" w:rsidRDefault="008D11CB">
      <w:pPr>
        <w:rPr>
          <w:rFonts w:ascii="VNI-Times" w:hAnsi="VNI-Times"/>
          <w:color w:val="000000"/>
          <w:szCs w:val="24"/>
        </w:rPr>
      </w:pPr>
      <w:r w:rsidRPr="004D3A49">
        <w:rPr>
          <w:color w:val="000000"/>
          <w:szCs w:val="24"/>
        </w:rPr>
        <w:t>1. Ung thư nào sau đây có thể phòng ngừa nguyên nhân, NGOẠI TRỪ :</w:t>
      </w:r>
      <w:r w:rsidRPr="008D11CB">
        <w:rPr>
          <w:color w:val="000000"/>
          <w:szCs w:val="24"/>
        </w:rPr>
        <w:br/>
        <w:t>A. Ung thư phổi</w:t>
      </w:r>
      <w:r w:rsidRPr="008D11CB">
        <w:rPr>
          <w:color w:val="000000"/>
          <w:szCs w:val="24"/>
        </w:rPr>
        <w:br/>
      </w:r>
      <w:r w:rsidRPr="008D11CB">
        <w:rPr>
          <w:color w:val="FF0000"/>
          <w:szCs w:val="24"/>
        </w:rPr>
        <w:t xml:space="preserve">B. Ung thư vú </w:t>
      </w:r>
      <w:r w:rsidRPr="008D11CB">
        <w:rPr>
          <w:b/>
          <w:bCs/>
          <w:color w:val="FF0000"/>
          <w:szCs w:val="24"/>
        </w:rPr>
        <w:t>?</w:t>
      </w:r>
      <w:r w:rsidRPr="008D11CB">
        <w:rPr>
          <w:color w:val="FF0000"/>
          <w:szCs w:val="24"/>
        </w:rPr>
        <w:br/>
      </w:r>
      <w:r w:rsidRPr="008D11CB">
        <w:rPr>
          <w:color w:val="000000"/>
          <w:szCs w:val="24"/>
        </w:rPr>
        <w:t>C. Ung thư gan</w:t>
      </w:r>
      <w:r w:rsidRPr="008D11CB">
        <w:rPr>
          <w:color w:val="000000"/>
          <w:szCs w:val="24"/>
        </w:rPr>
        <w:br/>
        <w:t>D. Ung thư cổ tử cung</w:t>
      </w:r>
      <w:r w:rsidRPr="008D11CB">
        <w:rPr>
          <w:color w:val="000000"/>
          <w:szCs w:val="24"/>
        </w:rPr>
        <w:br/>
        <w:t>E. Tất cả đều đúng</w:t>
      </w:r>
      <w:r w:rsidRPr="008D11CB">
        <w:rPr>
          <w:color w:val="000000"/>
          <w:szCs w:val="24"/>
        </w:rPr>
        <w:br/>
      </w:r>
      <w:r w:rsidRPr="008D11CB">
        <w:rPr>
          <w:rFonts w:ascii="SymbolMT" w:hAnsi="SymbolMT"/>
          <w:color w:val="000000"/>
          <w:szCs w:val="24"/>
        </w:rPr>
        <w:t>2. Dấu hiệu nào sau đây cho thấy loại ung thư có thể tầm soát tốt</w:t>
      </w:r>
      <w:r w:rsidRPr="008D11CB">
        <w:rPr>
          <w:rFonts w:ascii="SymbolMT" w:hAnsi="SymbolMT"/>
          <w:color w:val="000000"/>
          <w:szCs w:val="24"/>
        </w:rPr>
        <w:br/>
        <w:t>a. Có nguyên nhân được xác định rõ</w:t>
      </w:r>
      <w:r w:rsidRPr="008D11CB">
        <w:rPr>
          <w:rFonts w:ascii="SymbolMT" w:hAnsi="SymbolMT"/>
          <w:color w:val="000000"/>
          <w:szCs w:val="24"/>
        </w:rPr>
        <w:br/>
        <w:t>b. Có giai đoạn tiền ung thư kéo dài</w:t>
      </w:r>
      <w:r w:rsidRPr="008D11CB">
        <w:rPr>
          <w:rFonts w:ascii="SymbolMT" w:hAnsi="SymbolMT"/>
          <w:color w:val="000000"/>
          <w:szCs w:val="24"/>
        </w:rPr>
        <w:br/>
        <w:t>c. Có thể điều trị hiệu quả các tổn thương tiền ung thư</w:t>
      </w:r>
      <w:r w:rsidRPr="008D11CB">
        <w:rPr>
          <w:rFonts w:ascii="SymbolMT" w:hAnsi="SymbolMT"/>
          <w:color w:val="000000"/>
          <w:szCs w:val="24"/>
        </w:rPr>
        <w:br/>
        <w:t>d. B,C đúng</w:t>
      </w:r>
      <w:r w:rsidRPr="008D11CB">
        <w:rPr>
          <w:rFonts w:ascii="SymbolMT" w:hAnsi="SymbolMT"/>
          <w:color w:val="000000"/>
          <w:szCs w:val="24"/>
        </w:rPr>
        <w:br/>
      </w:r>
      <w:r w:rsidRPr="008D11CB">
        <w:rPr>
          <w:rFonts w:ascii="SymbolMT" w:hAnsi="SymbolMT"/>
          <w:color w:val="FF0000"/>
          <w:szCs w:val="24"/>
        </w:rPr>
        <w:t>e. Tất cả đề</w:t>
      </w:r>
      <w:r>
        <w:rPr>
          <w:rFonts w:ascii="SymbolMT" w:hAnsi="SymbolMT"/>
          <w:color w:val="FF0000"/>
          <w:szCs w:val="24"/>
        </w:rPr>
        <w:t>u đúng</w:t>
      </w:r>
      <w:r w:rsidRPr="008D11CB">
        <w:rPr>
          <w:rFonts w:ascii="SymbolMT" w:hAnsi="SymbolMT"/>
          <w:color w:val="FF0000"/>
          <w:szCs w:val="24"/>
        </w:rPr>
        <w:br/>
      </w:r>
      <w:r w:rsidRPr="008D11CB">
        <w:rPr>
          <w:rFonts w:ascii="SymbolMT" w:hAnsi="SymbolMT"/>
          <w:color w:val="000000"/>
          <w:szCs w:val="24"/>
        </w:rPr>
        <w:t>3. Loại ung thư thường gặp nhất ở nam giới Việt Nam hiện nay :</w:t>
      </w:r>
      <w:r w:rsidRPr="008D11CB">
        <w:rPr>
          <w:rFonts w:ascii="SymbolMT" w:hAnsi="SymbolMT"/>
          <w:color w:val="000000"/>
          <w:szCs w:val="24"/>
        </w:rPr>
        <w:br/>
      </w:r>
      <w:r w:rsidRPr="008D11CB">
        <w:rPr>
          <w:rFonts w:ascii="SymbolMT" w:hAnsi="SymbolMT"/>
          <w:color w:val="FF0000"/>
          <w:szCs w:val="24"/>
        </w:rPr>
        <w:t>a. Gan, phổi</w:t>
      </w:r>
      <w:r w:rsidRPr="008D11CB">
        <w:rPr>
          <w:rFonts w:ascii="SymbolMT" w:hAnsi="SymbolMT"/>
          <w:color w:val="FF0000"/>
          <w:szCs w:val="24"/>
        </w:rPr>
        <w:br/>
      </w:r>
      <w:r w:rsidRPr="008D11CB">
        <w:rPr>
          <w:rFonts w:ascii="SymbolMT" w:hAnsi="SymbolMT"/>
          <w:color w:val="000000"/>
          <w:szCs w:val="24"/>
        </w:rPr>
        <w:t>b. Đại tràng, phổi</w:t>
      </w:r>
      <w:r w:rsidRPr="008D11CB">
        <w:rPr>
          <w:rFonts w:ascii="SymbolMT" w:hAnsi="SymbolMT"/>
          <w:color w:val="000000"/>
          <w:szCs w:val="24"/>
        </w:rPr>
        <w:br/>
        <w:t>c. Gan, dạ dày</w:t>
      </w:r>
      <w:r w:rsidRPr="008D11CB">
        <w:rPr>
          <w:rFonts w:ascii="SymbolMT" w:hAnsi="SymbolMT"/>
          <w:color w:val="000000"/>
          <w:szCs w:val="24"/>
        </w:rPr>
        <w:br/>
        <w:t>d. Dạ dày, phổi</w:t>
      </w:r>
      <w:r w:rsidRPr="008D11CB">
        <w:rPr>
          <w:rFonts w:ascii="SymbolMT" w:hAnsi="SymbolMT"/>
          <w:color w:val="000000"/>
          <w:szCs w:val="24"/>
        </w:rPr>
        <w:br/>
        <w:t>e. Dạ dày, gan</w:t>
      </w:r>
      <w:r w:rsidRPr="008D11CB">
        <w:rPr>
          <w:rFonts w:ascii="SymbolMT" w:hAnsi="SymbolMT"/>
          <w:color w:val="000000"/>
          <w:szCs w:val="24"/>
        </w:rPr>
        <w:br/>
        <w:t>4. Loại ung thư nào sau đây có thể phòng ngừa hiệu quả, tầm soát và phát hiện sớ</w:t>
      </w:r>
      <w:r>
        <w:rPr>
          <w:rFonts w:ascii="SymbolMT" w:hAnsi="SymbolMT"/>
          <w:color w:val="000000"/>
          <w:szCs w:val="24"/>
        </w:rPr>
        <w:t xml:space="preserve">m </w:t>
      </w:r>
      <w:r w:rsidRPr="008D11CB">
        <w:rPr>
          <w:rFonts w:ascii="SymbolMT" w:hAnsi="SymbolMT"/>
          <w:color w:val="000000"/>
          <w:szCs w:val="24"/>
        </w:rPr>
        <w:t>hiệu quả</w:t>
      </w:r>
      <w:r w:rsidRPr="008D11CB">
        <w:rPr>
          <w:rFonts w:ascii="SymbolMT" w:hAnsi="SymbolMT"/>
          <w:color w:val="000000"/>
          <w:szCs w:val="24"/>
        </w:rPr>
        <w:br/>
        <w:t>a. Tuyến giáp</w:t>
      </w:r>
      <w:r w:rsidRPr="008D11CB">
        <w:rPr>
          <w:rFonts w:ascii="SymbolMT" w:hAnsi="SymbolMT"/>
          <w:color w:val="000000"/>
          <w:szCs w:val="24"/>
        </w:rPr>
        <w:br/>
        <w:t>b. Đại tràng</w:t>
      </w:r>
      <w:r w:rsidRPr="008D11CB">
        <w:rPr>
          <w:rFonts w:ascii="SymbolMT" w:hAnsi="SymbolMT"/>
          <w:color w:val="000000"/>
          <w:szCs w:val="24"/>
        </w:rPr>
        <w:br/>
        <w:t>c. Phổi</w:t>
      </w:r>
      <w:r w:rsidRPr="008D11CB">
        <w:rPr>
          <w:rFonts w:ascii="SymbolMT" w:hAnsi="SymbolMT"/>
          <w:color w:val="000000"/>
          <w:szCs w:val="24"/>
        </w:rPr>
        <w:br/>
        <w:t>d. Gan</w:t>
      </w:r>
      <w:r w:rsidRPr="008D11CB">
        <w:rPr>
          <w:rFonts w:ascii="SymbolMT" w:hAnsi="SymbolMT"/>
          <w:color w:val="000000"/>
          <w:szCs w:val="24"/>
        </w:rPr>
        <w:br/>
      </w:r>
      <w:r w:rsidRPr="008D11CB">
        <w:rPr>
          <w:rFonts w:ascii="SymbolMT" w:hAnsi="SymbolMT"/>
          <w:color w:val="FF0000"/>
          <w:szCs w:val="24"/>
        </w:rPr>
        <w:t>e. Cổ tử cung</w:t>
      </w:r>
      <w:r w:rsidRPr="008D11CB">
        <w:rPr>
          <w:rFonts w:ascii="SymbolMT" w:hAnsi="SymbolMT"/>
          <w:color w:val="FF0000"/>
          <w:szCs w:val="24"/>
        </w:rPr>
        <w:br/>
      </w:r>
      <w:r w:rsidRPr="008D11CB">
        <w:rPr>
          <w:rFonts w:ascii="SymbolMT" w:hAnsi="SymbolMT"/>
          <w:color w:val="000000"/>
          <w:szCs w:val="24"/>
        </w:rPr>
        <w:t>5. Xét nghiệm nào sau đây không dùng trong tầm soát ung thư cổ tử cung ?</w:t>
      </w:r>
      <w:r w:rsidRPr="008D11CB">
        <w:rPr>
          <w:rFonts w:ascii="SymbolMT" w:hAnsi="SymbolMT"/>
          <w:color w:val="000000"/>
          <w:szCs w:val="24"/>
        </w:rPr>
        <w:br/>
        <w:t>a. Pap</w:t>
      </w:r>
      <w:r w:rsidRPr="008D11CB">
        <w:rPr>
          <w:rFonts w:ascii="SymbolMT" w:hAnsi="SymbolMT"/>
          <w:color w:val="000000"/>
          <w:szCs w:val="24"/>
        </w:rPr>
        <w:br/>
        <w:t>b. Nhìn trực tiếp cổ tử cung với acid axetic</w:t>
      </w:r>
      <w:r w:rsidRPr="008D11CB">
        <w:rPr>
          <w:rFonts w:ascii="SymbolMT" w:hAnsi="SymbolMT"/>
          <w:color w:val="000000"/>
          <w:szCs w:val="24"/>
        </w:rPr>
        <w:br/>
        <w:t>c. Xn DNA-HPV</w:t>
      </w:r>
      <w:r w:rsidRPr="008D11CB">
        <w:rPr>
          <w:rFonts w:ascii="SymbolMT" w:hAnsi="SymbolMT"/>
          <w:color w:val="000000"/>
          <w:szCs w:val="24"/>
        </w:rPr>
        <w:br/>
      </w:r>
      <w:r w:rsidRPr="008D11CB">
        <w:rPr>
          <w:rFonts w:ascii="SymbolMT" w:hAnsi="SymbolMT"/>
          <w:color w:val="FF0000"/>
          <w:szCs w:val="24"/>
        </w:rPr>
        <w:t>d. Soi CTC</w:t>
      </w:r>
      <w:r w:rsidRPr="008D11CB">
        <w:rPr>
          <w:rFonts w:ascii="SymbolMT" w:hAnsi="SymbolMT"/>
          <w:color w:val="FF0000"/>
          <w:szCs w:val="24"/>
        </w:rPr>
        <w:br/>
      </w:r>
      <w:r w:rsidRPr="008D11CB">
        <w:rPr>
          <w:rFonts w:ascii="SymbolMT" w:hAnsi="SymbolMT"/>
          <w:color w:val="000000"/>
          <w:szCs w:val="24"/>
        </w:rPr>
        <w:t>e. C,D đúng</w:t>
      </w:r>
      <w:r w:rsidRPr="008D11CB">
        <w:rPr>
          <w:rFonts w:ascii="SymbolMT" w:hAnsi="SymbolMT"/>
          <w:color w:val="000000"/>
          <w:szCs w:val="24"/>
        </w:rPr>
        <w:br/>
        <w:t>6. Những phụ nữ nào sau đây KHÔNG là đối tượng thuộc khuyến cáo tầ</w:t>
      </w:r>
      <w:r>
        <w:rPr>
          <w:rFonts w:ascii="SymbolMT" w:hAnsi="SymbolMT"/>
          <w:color w:val="000000"/>
          <w:szCs w:val="24"/>
        </w:rPr>
        <w:t xml:space="preserve">m soat ung </w:t>
      </w:r>
      <w:r w:rsidRPr="008D11CB">
        <w:rPr>
          <w:rFonts w:ascii="ArialMT" w:hAnsi="ArialMT"/>
          <w:color w:val="000000"/>
          <w:szCs w:val="24"/>
        </w:rPr>
        <w:t xml:space="preserve">thư </w:t>
      </w:r>
      <w:r>
        <w:rPr>
          <w:rFonts w:ascii="ArialMT" w:hAnsi="ArialMT"/>
          <w:color w:val="000000"/>
          <w:szCs w:val="24"/>
        </w:rPr>
        <w:t>CTC</w:t>
      </w:r>
      <w:r w:rsidRPr="008D11CB">
        <w:rPr>
          <w:rFonts w:ascii="ArialMT" w:hAnsi="ArialMT"/>
          <w:color w:val="000000"/>
          <w:szCs w:val="24"/>
        </w:rPr>
        <w:br/>
        <w:t>a. Phụ nữ chưa qhtd</w:t>
      </w:r>
      <w:r w:rsidRPr="008D11CB">
        <w:rPr>
          <w:rFonts w:ascii="ArialMT" w:hAnsi="ArialMT"/>
          <w:color w:val="000000"/>
          <w:szCs w:val="24"/>
        </w:rPr>
        <w:br/>
        <w:t>b. Phụ nữ chưa có gia đình</w:t>
      </w:r>
      <w:r w:rsidRPr="008D11CB">
        <w:rPr>
          <w:rFonts w:ascii="ArialMT" w:hAnsi="ArialMT"/>
          <w:color w:val="000000"/>
          <w:szCs w:val="24"/>
        </w:rPr>
        <w:br/>
      </w:r>
      <w:r w:rsidRPr="008D11CB">
        <w:rPr>
          <w:rFonts w:ascii="ArialMT" w:hAnsi="ArialMT"/>
          <w:color w:val="FF0000"/>
          <w:szCs w:val="24"/>
        </w:rPr>
        <w:t>c. Phụ nữ 20 tuổi đã bắt đầu qhtd từ 16 tuổi đến 20 tuổi</w:t>
      </w:r>
      <w:r w:rsidRPr="008D11CB">
        <w:rPr>
          <w:rFonts w:ascii="ArialMT" w:hAnsi="ArialMT"/>
          <w:color w:val="FF0000"/>
          <w:szCs w:val="24"/>
        </w:rPr>
        <w:br/>
      </w:r>
      <w:r w:rsidRPr="008D11CB">
        <w:rPr>
          <w:rFonts w:ascii="ArialMT" w:hAnsi="ArialMT"/>
          <w:szCs w:val="24"/>
        </w:rPr>
        <w:t xml:space="preserve">a. Phụ nữ đã cắt tử cung vì CIN3 </w:t>
      </w:r>
      <w:r w:rsidRPr="008D11CB">
        <w:rPr>
          <w:rFonts w:ascii="ArialMT" w:hAnsi="ArialMT"/>
          <w:color w:val="FF0000"/>
          <w:szCs w:val="24"/>
        </w:rPr>
        <w:br/>
      </w:r>
      <w:r w:rsidRPr="008D11CB">
        <w:rPr>
          <w:rFonts w:ascii="ArialMT" w:hAnsi="ArialMT"/>
          <w:color w:val="000000"/>
          <w:szCs w:val="24"/>
        </w:rPr>
        <w:t>d. Tất cả đều đúng</w:t>
      </w:r>
      <w:r w:rsidRPr="008D11CB">
        <w:rPr>
          <w:rFonts w:ascii="ArialMT" w:hAnsi="ArialMT"/>
          <w:color w:val="000000"/>
          <w:szCs w:val="24"/>
        </w:rPr>
        <w:br/>
        <w:t>7. Theo khuyến cáo tầm soát ung thư cổ tử cung hiện nay, tuổi bắt đầu tầ</w:t>
      </w:r>
      <w:r>
        <w:rPr>
          <w:rFonts w:ascii="ArialMT" w:hAnsi="ArialMT"/>
          <w:color w:val="000000"/>
          <w:szCs w:val="24"/>
        </w:rPr>
        <w:t xml:space="preserve">m soát ung </w:t>
      </w:r>
      <w:r w:rsidRPr="008D11CB">
        <w:rPr>
          <w:rFonts w:ascii="ArialMT" w:hAnsi="ArialMT"/>
          <w:color w:val="000000"/>
          <w:szCs w:val="24"/>
        </w:rPr>
        <w:t>thư cổ tử cung là</w:t>
      </w:r>
      <w:r w:rsidRPr="008D11CB">
        <w:rPr>
          <w:rFonts w:ascii="ArialMT" w:hAnsi="ArialMT"/>
          <w:color w:val="000000"/>
          <w:szCs w:val="24"/>
        </w:rPr>
        <w:br/>
      </w:r>
      <w:r w:rsidRPr="008D11CB">
        <w:rPr>
          <w:rFonts w:ascii="ArialMT" w:hAnsi="ArialMT"/>
          <w:color w:val="FF0000"/>
          <w:szCs w:val="24"/>
        </w:rPr>
        <w:t>a. 21 tuổi, bât kể tinh trạng qhtd</w:t>
      </w:r>
      <w:r w:rsidRPr="008D11CB">
        <w:rPr>
          <w:rFonts w:ascii="ArialMT" w:hAnsi="ArialMT"/>
          <w:color w:val="FF0000"/>
          <w:szCs w:val="24"/>
        </w:rPr>
        <w:br/>
      </w:r>
      <w:r w:rsidRPr="008D11CB">
        <w:rPr>
          <w:rFonts w:ascii="ArialMT" w:hAnsi="ArialMT"/>
          <w:color w:val="000000"/>
          <w:szCs w:val="24"/>
        </w:rPr>
        <w:t>b. 21 tuổi, ở người đã có qhtd</w:t>
      </w:r>
      <w:r w:rsidRPr="008D11CB">
        <w:rPr>
          <w:rFonts w:ascii="ArialMT" w:hAnsi="ArialMT"/>
          <w:color w:val="000000"/>
          <w:szCs w:val="24"/>
        </w:rPr>
        <w:br/>
        <w:t>c. 3 năm sau lần qhtd đầu tiên, không trễ hơn 21 tuổi</w:t>
      </w:r>
      <w:r w:rsidRPr="008D11CB">
        <w:rPr>
          <w:rFonts w:ascii="ArialMT" w:hAnsi="ArialMT"/>
          <w:color w:val="000000"/>
          <w:szCs w:val="24"/>
        </w:rPr>
        <w:br/>
        <w:t>d. 26 tuổi, bât kể tinh trạng qhtd</w:t>
      </w:r>
      <w:r w:rsidRPr="008D11CB">
        <w:rPr>
          <w:rFonts w:ascii="ArialMT" w:hAnsi="ArialMT"/>
          <w:color w:val="000000"/>
          <w:szCs w:val="24"/>
        </w:rPr>
        <w:br/>
        <w:t>e. 26 tuổi, ở người đã có qhtd</w:t>
      </w:r>
      <w:r w:rsidRPr="008D11CB">
        <w:rPr>
          <w:rFonts w:ascii="ArialMT" w:hAnsi="ArialMT"/>
          <w:color w:val="000000"/>
          <w:szCs w:val="24"/>
        </w:rPr>
        <w:br/>
        <w:t>8. Cho biết độ nhạy của Pap truyền thống trong phát hiện bất thường tế bào cổ tử cung</w:t>
      </w:r>
      <w:r w:rsidRPr="008D11CB">
        <w:rPr>
          <w:rFonts w:ascii="ArialMT" w:hAnsi="ArialMT"/>
          <w:color w:val="000000"/>
          <w:szCs w:val="24"/>
        </w:rPr>
        <w:br/>
        <w:t>là 60%, xác suất có it nhất 1 lần xn Pap bất thường qua 3 lần liên tiếp làm xn Pap ở</w:t>
      </w:r>
      <w:r w:rsidRPr="008D11CB">
        <w:rPr>
          <w:rFonts w:ascii="ArialMT" w:hAnsi="ArialMT"/>
          <w:color w:val="000000"/>
          <w:szCs w:val="24"/>
        </w:rPr>
        <w:br/>
        <w:t>1 người có tê bào bất thường ở cổ tử cung là :</w:t>
      </w:r>
      <w:r w:rsidRPr="008D11CB">
        <w:rPr>
          <w:rFonts w:ascii="ArialMT" w:hAnsi="ArialMT"/>
          <w:color w:val="000000"/>
          <w:szCs w:val="24"/>
        </w:rPr>
        <w:br/>
        <w:t>a. 100%</w:t>
      </w:r>
      <w:r w:rsidRPr="008D11CB">
        <w:rPr>
          <w:rFonts w:ascii="ArialMT" w:hAnsi="ArialMT"/>
          <w:color w:val="000000"/>
          <w:szCs w:val="24"/>
        </w:rPr>
        <w:br/>
        <w:t>b. 96%</w:t>
      </w:r>
      <w:r w:rsidRPr="008D11CB">
        <w:rPr>
          <w:rFonts w:ascii="ArialMT" w:hAnsi="ArialMT"/>
          <w:color w:val="000000"/>
          <w:szCs w:val="24"/>
        </w:rPr>
        <w:br/>
      </w:r>
      <w:r w:rsidRPr="008D11CB">
        <w:rPr>
          <w:rFonts w:ascii="ArialMT" w:hAnsi="ArialMT"/>
          <w:color w:val="FF0000"/>
          <w:szCs w:val="24"/>
        </w:rPr>
        <w:t>c. 93.6%</w:t>
      </w:r>
      <w:r>
        <w:rPr>
          <w:rFonts w:ascii="ArialMT" w:hAnsi="ArialMT"/>
          <w:color w:val="FF0000"/>
          <w:szCs w:val="24"/>
        </w:rPr>
        <w:t xml:space="preserve"> (</w:t>
      </w:r>
      <w:r w:rsidRPr="008D11CB">
        <w:rPr>
          <w:rFonts w:ascii="ArialMT" w:hAnsi="ArialMT"/>
          <w:color w:val="3333CC"/>
          <w:szCs w:val="24"/>
        </w:rPr>
        <w:t>Tính xác suât cả 3 lần xn đều (-) là 0.4x</w:t>
      </w:r>
      <w:r>
        <w:rPr>
          <w:rFonts w:ascii="ArialMT" w:hAnsi="ArialMT"/>
          <w:color w:val="3333CC"/>
          <w:szCs w:val="24"/>
        </w:rPr>
        <w:t>0.4x0.4 = 0.064 =&gt; (+) là 93.6%</w:t>
      </w:r>
      <w:r>
        <w:rPr>
          <w:rFonts w:ascii="ArialMT" w:hAnsi="ArialMT"/>
          <w:color w:val="FF0000"/>
          <w:szCs w:val="24"/>
        </w:rPr>
        <w:t>)</w:t>
      </w:r>
      <w:r w:rsidRPr="008D11CB">
        <w:rPr>
          <w:rFonts w:ascii="ArialMT" w:hAnsi="ArialMT"/>
          <w:color w:val="FF0000"/>
          <w:szCs w:val="24"/>
        </w:rPr>
        <w:br/>
      </w:r>
      <w:r w:rsidRPr="008D11CB">
        <w:rPr>
          <w:rFonts w:ascii="ArialMT" w:hAnsi="ArialMT"/>
          <w:color w:val="000000"/>
          <w:szCs w:val="24"/>
        </w:rPr>
        <w:t>d. 90%</w:t>
      </w:r>
      <w:r w:rsidRPr="008D11CB">
        <w:rPr>
          <w:rFonts w:ascii="ArialMT" w:hAnsi="ArialMT"/>
          <w:color w:val="000000"/>
          <w:szCs w:val="24"/>
        </w:rPr>
        <w:br/>
      </w:r>
      <w:r w:rsidRPr="008D11CB">
        <w:rPr>
          <w:rFonts w:ascii="ArialMT" w:hAnsi="ArialMT"/>
          <w:color w:val="000000"/>
          <w:szCs w:val="24"/>
        </w:rPr>
        <w:lastRenderedPageBreak/>
        <w:t>e. 85%</w:t>
      </w:r>
      <w:r w:rsidRPr="008D11CB">
        <w:rPr>
          <w:rFonts w:ascii="ArialMT" w:hAnsi="ArialMT"/>
          <w:color w:val="000000"/>
          <w:szCs w:val="24"/>
        </w:rPr>
        <w:br/>
        <w:t>9. Nguyên nhân ung thư CTC :</w:t>
      </w:r>
      <w:r w:rsidRPr="008D11CB">
        <w:rPr>
          <w:rFonts w:ascii="ArialMT" w:hAnsi="ArialMT"/>
          <w:color w:val="000000"/>
          <w:szCs w:val="24"/>
        </w:rPr>
        <w:br/>
        <w:t>a. HSV</w:t>
      </w:r>
      <w:r w:rsidRPr="008D11CB">
        <w:rPr>
          <w:rFonts w:ascii="ArialMT" w:hAnsi="ArialMT"/>
          <w:color w:val="000000"/>
          <w:szCs w:val="24"/>
        </w:rPr>
        <w:br/>
      </w:r>
      <w:r w:rsidRPr="008D11CB">
        <w:rPr>
          <w:rFonts w:ascii="ArialMT" w:hAnsi="ArialMT"/>
          <w:color w:val="FF0000"/>
          <w:szCs w:val="24"/>
        </w:rPr>
        <w:t>b. HPV</w:t>
      </w:r>
      <w:r w:rsidRPr="008D11CB">
        <w:rPr>
          <w:rFonts w:ascii="ArialMT" w:hAnsi="ArialMT"/>
          <w:color w:val="FF0000"/>
          <w:szCs w:val="24"/>
        </w:rPr>
        <w:br/>
      </w:r>
      <w:r w:rsidRPr="008D11CB">
        <w:rPr>
          <w:rFonts w:ascii="ArialMT" w:hAnsi="ArialMT"/>
          <w:color w:val="000000"/>
          <w:szCs w:val="24"/>
        </w:rPr>
        <w:t>c. Sinh đẻ nhiều</w:t>
      </w:r>
      <w:r w:rsidRPr="008D11CB">
        <w:rPr>
          <w:rFonts w:ascii="ArialMT" w:hAnsi="ArialMT"/>
          <w:color w:val="000000"/>
          <w:szCs w:val="24"/>
        </w:rPr>
        <w:br/>
        <w:t>d. Lập gia đình sớm</w:t>
      </w:r>
      <w:r w:rsidRPr="008D11CB">
        <w:rPr>
          <w:rFonts w:ascii="ArialMT" w:hAnsi="ArialMT"/>
          <w:color w:val="000000"/>
          <w:szCs w:val="24"/>
        </w:rPr>
        <w:br/>
        <w:t>e. QHTD với nhiều người</w:t>
      </w:r>
      <w:r w:rsidRPr="008D11CB">
        <w:rPr>
          <w:rFonts w:ascii="ArialMT" w:hAnsi="ArialMT"/>
          <w:color w:val="000000"/>
          <w:szCs w:val="24"/>
        </w:rPr>
        <w:br/>
        <w:t>10. Tổn thương tiền ung thư cổ tử cung :</w:t>
      </w:r>
      <w:r w:rsidRPr="008D11CB">
        <w:rPr>
          <w:rFonts w:ascii="ArialMT" w:hAnsi="ArialMT"/>
          <w:color w:val="000000"/>
          <w:szCs w:val="24"/>
        </w:rPr>
        <w:br/>
        <w:t xml:space="preserve">a. Xuất độ cao nhất là 40-45 tuổi </w:t>
      </w:r>
      <w:r w:rsidRPr="008D11CB">
        <w:rPr>
          <w:rFonts w:ascii="ArialMT" w:hAnsi="ArialMT"/>
          <w:szCs w:val="24"/>
        </w:rPr>
        <w:t>(tuổi dị sản là 32-35)</w:t>
      </w:r>
      <w:r w:rsidRPr="008D11CB">
        <w:rPr>
          <w:rFonts w:ascii="ArialMT" w:hAnsi="ArialMT"/>
          <w:color w:val="FF0000"/>
          <w:szCs w:val="24"/>
        </w:rPr>
        <w:br/>
      </w:r>
      <w:r w:rsidRPr="008D11CB">
        <w:rPr>
          <w:rFonts w:ascii="ArialMT" w:hAnsi="ArialMT"/>
          <w:color w:val="000000"/>
          <w:szCs w:val="24"/>
        </w:rPr>
        <w:t>b. CIN 2 có nghĩa là các tế bào dị dạng chiếm 2/3 trên bề dày của lớp biể</w:t>
      </w:r>
      <w:r>
        <w:rPr>
          <w:rFonts w:ascii="ArialMT" w:hAnsi="ArialMT"/>
          <w:color w:val="000000"/>
          <w:szCs w:val="24"/>
        </w:rPr>
        <w:t xml:space="preserve">u mô </w:t>
      </w:r>
      <w:r w:rsidRPr="008D11CB">
        <w:rPr>
          <w:rFonts w:ascii="ArialMT" w:hAnsi="ArialMT"/>
          <w:color w:val="000000"/>
          <w:szCs w:val="24"/>
        </w:rPr>
        <w:t>nhưng chưa xâm lấn màng đáy</w:t>
      </w:r>
      <w:r w:rsidRPr="008D11CB">
        <w:rPr>
          <w:rFonts w:ascii="ArialMT" w:hAnsi="ArialMT"/>
          <w:color w:val="000000"/>
          <w:szCs w:val="24"/>
        </w:rPr>
        <w:br/>
      </w:r>
      <w:r w:rsidRPr="008D11CB">
        <w:rPr>
          <w:rFonts w:ascii="ArialMT" w:hAnsi="ArialMT"/>
          <w:color w:val="FF0000"/>
          <w:szCs w:val="24"/>
        </w:rPr>
        <w:t>c. CIN 3 có nghĩa là tê bào dị dạng chiếm toàn bộ bề dày biể</w:t>
      </w:r>
      <w:r>
        <w:rPr>
          <w:rFonts w:ascii="ArialMT" w:hAnsi="ArialMT"/>
          <w:color w:val="FF0000"/>
          <w:szCs w:val="24"/>
        </w:rPr>
        <w:t xml:space="preserve">u mô nhưng </w:t>
      </w:r>
      <w:r w:rsidRPr="008D11CB">
        <w:rPr>
          <w:rFonts w:ascii="ArialMT" w:hAnsi="ArialMT"/>
          <w:color w:val="FF0000"/>
          <w:szCs w:val="24"/>
        </w:rPr>
        <w:t>chưa xâm lấn màng đáy</w:t>
      </w:r>
      <w:r w:rsidRPr="008D11CB">
        <w:rPr>
          <w:rFonts w:ascii="ArialMT" w:hAnsi="ArialMT"/>
          <w:color w:val="FF0000"/>
          <w:szCs w:val="24"/>
        </w:rPr>
        <w:br/>
      </w:r>
      <w:r w:rsidRPr="008D11CB">
        <w:rPr>
          <w:rFonts w:ascii="ArialMT" w:hAnsi="ArialMT"/>
          <w:color w:val="000000"/>
          <w:szCs w:val="24"/>
        </w:rPr>
        <w:t>d. Khả nang diễn tiến thành ung thư xâm lấn vớ</w:t>
      </w:r>
      <w:r>
        <w:rPr>
          <w:rFonts w:ascii="ArialMT" w:hAnsi="ArialMT"/>
          <w:color w:val="000000"/>
          <w:szCs w:val="24"/>
        </w:rPr>
        <w:t xml:space="preserve">i CIN 3 là 80% sau 10 năm </w:t>
      </w:r>
      <w:r w:rsidRPr="008D11CB">
        <w:rPr>
          <w:rFonts w:ascii="ArialMT" w:hAnsi="ArialMT"/>
          <w:szCs w:val="24"/>
        </w:rPr>
        <w:t>(30% thôi)</w:t>
      </w:r>
      <w:r w:rsidRPr="008D11CB">
        <w:rPr>
          <w:rFonts w:ascii="ArialMT" w:hAnsi="ArialMT"/>
          <w:szCs w:val="24"/>
        </w:rPr>
        <w:br/>
      </w:r>
      <w:r w:rsidRPr="008D11CB">
        <w:rPr>
          <w:rFonts w:ascii="ArialMT" w:hAnsi="ArialMT"/>
          <w:color w:val="000000"/>
          <w:szCs w:val="24"/>
        </w:rPr>
        <w:t>e. C,D đúng</w:t>
      </w:r>
      <w:r w:rsidRPr="008D11CB">
        <w:rPr>
          <w:rFonts w:ascii="ArialMT" w:hAnsi="ArialMT"/>
          <w:color w:val="000000"/>
          <w:szCs w:val="24"/>
        </w:rPr>
        <w:br/>
        <w:t>11. Tình huống thường gặp nhất của ung thư CTC xâm lấ</w:t>
      </w:r>
      <w:r>
        <w:rPr>
          <w:rFonts w:ascii="ArialMT" w:hAnsi="ArialMT"/>
          <w:color w:val="000000"/>
          <w:szCs w:val="24"/>
        </w:rPr>
        <w:t xml:space="preserve">n trên lâm sàng: </w:t>
      </w:r>
      <w:r>
        <w:rPr>
          <w:rFonts w:ascii="ArialMT" w:hAnsi="ArialMT"/>
          <w:color w:val="FF0000"/>
          <w:szCs w:val="24"/>
        </w:rPr>
        <w:t>XH</w:t>
      </w:r>
      <w:r w:rsidRPr="008D11CB">
        <w:rPr>
          <w:rFonts w:ascii="ArialMT" w:hAnsi="ArialMT"/>
          <w:color w:val="FF0000"/>
          <w:szCs w:val="24"/>
        </w:rPr>
        <w:t xml:space="preserve"> âm đạo bất thường</w:t>
      </w:r>
      <w:r w:rsidRPr="008D11CB">
        <w:rPr>
          <w:rFonts w:ascii="ArialMT" w:hAnsi="ArialMT"/>
          <w:color w:val="FF0000"/>
          <w:szCs w:val="24"/>
        </w:rPr>
        <w:br/>
      </w:r>
      <w:r w:rsidRPr="008D11CB">
        <w:rPr>
          <w:rFonts w:ascii="ArialMT" w:hAnsi="ArialMT"/>
          <w:color w:val="000000"/>
          <w:szCs w:val="24"/>
        </w:rPr>
        <w:lastRenderedPageBreak/>
        <w:t>12. Chỉ định tiêm ngừa ung thư CTC hiện nay ở Việ</w:t>
      </w:r>
      <w:r>
        <w:rPr>
          <w:rFonts w:ascii="ArialMT" w:hAnsi="ArialMT"/>
          <w:color w:val="000000"/>
          <w:szCs w:val="24"/>
        </w:rPr>
        <w:t xml:space="preserve">t Nam: </w:t>
      </w:r>
      <w:r w:rsidRPr="008D11CB">
        <w:rPr>
          <w:rFonts w:ascii="ArialMT" w:hAnsi="ArialMT"/>
          <w:color w:val="FF0000"/>
          <w:szCs w:val="24"/>
        </w:rPr>
        <w:t>Nữ 9-26 tuổi, chưa qhtd</w:t>
      </w:r>
      <w:r w:rsidRPr="008D11CB">
        <w:rPr>
          <w:rFonts w:ascii="ArialMT" w:hAnsi="ArialMT"/>
          <w:color w:val="FF0000"/>
          <w:szCs w:val="24"/>
        </w:rPr>
        <w:br/>
      </w:r>
      <w:r w:rsidR="00651AA9" w:rsidRPr="00880617">
        <w:rPr>
          <w:noProof/>
        </w:rPr>
        <w:drawing>
          <wp:inline distT="0" distB="0" distL="0" distR="0" wp14:anchorId="6312BA0D" wp14:editId="5C7F1905">
            <wp:extent cx="4317365" cy="6511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3" t="20999" r="5585" b="8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651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971D7" w14:textId="12506DAC" w:rsidR="00F332F0" w:rsidRDefault="008D11CB">
      <w:pPr>
        <w:rPr>
          <w:rFonts w:ascii="VNI-Times" w:hAnsi="VNI-Times"/>
          <w:color w:val="FF0000"/>
          <w:szCs w:val="24"/>
        </w:rPr>
      </w:pPr>
      <w:r w:rsidRPr="008D11CB">
        <w:rPr>
          <w:rFonts w:ascii="VNI-Times" w:hAnsi="VNI-Times"/>
          <w:color w:val="000000"/>
          <w:szCs w:val="24"/>
        </w:rPr>
        <w:t>20. Lo</w:t>
      </w:r>
      <w:r w:rsidRPr="008D11CB">
        <w:rPr>
          <w:rFonts w:ascii="Times New Roman" w:hAnsi="Times New Roman"/>
          <w:color w:val="000000"/>
          <w:szCs w:val="24"/>
        </w:rPr>
        <w:t>ạ</w:t>
      </w:r>
      <w:r w:rsidRPr="008D11CB">
        <w:rPr>
          <w:rFonts w:ascii="VNI-Times" w:hAnsi="VNI-Times"/>
          <w:color w:val="000000"/>
          <w:szCs w:val="24"/>
        </w:rPr>
        <w:t>i gi</w:t>
      </w:r>
      <w:r w:rsidRPr="008D11CB">
        <w:rPr>
          <w:rFonts w:ascii="Times New Roman" w:hAnsi="Times New Roman"/>
          <w:color w:val="000000"/>
          <w:szCs w:val="24"/>
        </w:rPr>
        <w:t>ả</w:t>
      </w:r>
      <w:r w:rsidRPr="008D11CB">
        <w:rPr>
          <w:rFonts w:ascii="VNI-Times" w:hAnsi="VNI-Times"/>
          <w:color w:val="000000"/>
          <w:szCs w:val="24"/>
        </w:rPr>
        <w:t>i ph</w:t>
      </w:r>
      <w:r w:rsidRPr="008D11CB">
        <w:rPr>
          <w:rFonts w:ascii="Times New Roman" w:hAnsi="Times New Roman"/>
          <w:color w:val="000000"/>
          <w:szCs w:val="24"/>
        </w:rPr>
        <w:t>ẫ</w:t>
      </w:r>
      <w:r w:rsidRPr="008D11CB">
        <w:rPr>
          <w:rFonts w:ascii="VNI-Times" w:hAnsi="VNI-Times"/>
          <w:color w:val="000000"/>
          <w:szCs w:val="24"/>
        </w:rPr>
        <w:t>u b</w:t>
      </w:r>
      <w:r w:rsidRPr="008D11CB">
        <w:rPr>
          <w:rFonts w:ascii="Times New Roman" w:hAnsi="Times New Roman"/>
          <w:color w:val="000000"/>
          <w:szCs w:val="24"/>
        </w:rPr>
        <w:t>ệ</w:t>
      </w:r>
      <w:r w:rsidRPr="008D11CB">
        <w:rPr>
          <w:rFonts w:ascii="VNI-Times" w:hAnsi="VNI-Times"/>
          <w:color w:val="000000"/>
          <w:szCs w:val="24"/>
        </w:rPr>
        <w:t>nh th</w:t>
      </w:r>
      <w:r w:rsidRPr="008D11CB">
        <w:rPr>
          <w:rFonts w:ascii="Times New Roman" w:hAnsi="Times New Roman"/>
          <w:color w:val="000000"/>
          <w:szCs w:val="24"/>
        </w:rPr>
        <w:t>ườ</w:t>
      </w:r>
      <w:r w:rsidRPr="008D11CB">
        <w:rPr>
          <w:rFonts w:ascii="VNI-Times" w:hAnsi="VNI-Times"/>
          <w:color w:val="000000"/>
          <w:szCs w:val="24"/>
        </w:rPr>
        <w:t>ng g</w:t>
      </w:r>
      <w:r w:rsidRPr="008D11CB">
        <w:rPr>
          <w:rFonts w:ascii="Times New Roman" w:hAnsi="Times New Roman"/>
          <w:color w:val="000000"/>
          <w:szCs w:val="24"/>
        </w:rPr>
        <w:t>ặ</w:t>
      </w:r>
      <w:r w:rsidRPr="008D11CB">
        <w:rPr>
          <w:rFonts w:ascii="VNI-Times" w:hAnsi="VNI-Times"/>
          <w:color w:val="000000"/>
          <w:szCs w:val="24"/>
        </w:rPr>
        <w:t>p nh</w:t>
      </w:r>
      <w:r w:rsidRPr="008D11CB">
        <w:rPr>
          <w:rFonts w:ascii="Times New Roman" w:hAnsi="Times New Roman"/>
          <w:color w:val="000000"/>
          <w:szCs w:val="24"/>
        </w:rPr>
        <w:t>ấ</w:t>
      </w:r>
      <w:r w:rsidRPr="008D11CB">
        <w:rPr>
          <w:rFonts w:ascii="VNI-Times" w:hAnsi="VNI-Times"/>
          <w:color w:val="000000"/>
          <w:szCs w:val="24"/>
        </w:rPr>
        <w:t>t trong ung th</w:t>
      </w:r>
      <w:r w:rsidRPr="008D11CB">
        <w:rPr>
          <w:rFonts w:ascii="Times New Roman" w:hAnsi="Times New Roman"/>
          <w:color w:val="000000"/>
          <w:szCs w:val="24"/>
        </w:rPr>
        <w:t>ư</w:t>
      </w:r>
      <w:r w:rsidRPr="008D11CB">
        <w:rPr>
          <w:rFonts w:ascii="VNI-Times" w:hAnsi="VNI-Times"/>
          <w:color w:val="000000"/>
          <w:szCs w:val="24"/>
        </w:rPr>
        <w:t xml:space="preserve"> bi</w:t>
      </w:r>
      <w:r w:rsidRPr="008D11CB">
        <w:rPr>
          <w:rFonts w:ascii="Times New Roman" w:hAnsi="Times New Roman"/>
          <w:color w:val="000000"/>
          <w:szCs w:val="24"/>
        </w:rPr>
        <w:t>ể</w:t>
      </w:r>
      <w:r w:rsidRPr="008D11CB">
        <w:rPr>
          <w:rFonts w:ascii="VNI-Times" w:hAnsi="VNI-Times"/>
          <w:color w:val="000000"/>
          <w:szCs w:val="24"/>
        </w:rPr>
        <w:t>u mô c</w:t>
      </w:r>
      <w:r w:rsidRPr="008D11CB">
        <w:rPr>
          <w:rFonts w:ascii="Times New Roman" w:hAnsi="Times New Roman"/>
          <w:color w:val="000000"/>
          <w:szCs w:val="24"/>
        </w:rPr>
        <w:t>ổ</w:t>
      </w:r>
      <w:r w:rsidRPr="008D11CB">
        <w:rPr>
          <w:rFonts w:ascii="VNI-Times" w:hAnsi="VNI-Times"/>
          <w:color w:val="000000"/>
          <w:szCs w:val="24"/>
        </w:rPr>
        <w:t xml:space="preserve"> t</w:t>
      </w:r>
      <w:r w:rsidRPr="008D11CB">
        <w:rPr>
          <w:rFonts w:ascii="Times New Roman" w:hAnsi="Times New Roman"/>
          <w:color w:val="000000"/>
          <w:szCs w:val="24"/>
        </w:rPr>
        <w:t>ử</w:t>
      </w:r>
      <w:r w:rsidRPr="008D11CB">
        <w:rPr>
          <w:rFonts w:ascii="VNI-Times" w:hAnsi="VNI-Times"/>
          <w:color w:val="000000"/>
          <w:szCs w:val="24"/>
        </w:rPr>
        <w:t xml:space="preserve"> cung</w:t>
      </w:r>
      <w:r>
        <w:rPr>
          <w:rFonts w:ascii="VNI-Times" w:hAnsi="VNI-Times"/>
          <w:color w:val="000000"/>
          <w:szCs w:val="24"/>
        </w:rPr>
        <w:t xml:space="preserve">: </w:t>
      </w:r>
      <w:r w:rsidRPr="008D11CB">
        <w:rPr>
          <w:rFonts w:ascii="VNI-Times" w:hAnsi="VNI-Times"/>
          <w:color w:val="FF0000"/>
          <w:szCs w:val="24"/>
        </w:rPr>
        <w:t>Carcinom TB gai</w:t>
      </w:r>
      <w:r w:rsidRPr="008D11CB">
        <w:rPr>
          <w:rFonts w:ascii="VNI-Times" w:hAnsi="VNI-Times"/>
          <w:color w:val="000000"/>
          <w:szCs w:val="24"/>
        </w:rPr>
        <w:br/>
        <w:t>21. Lo</w:t>
      </w:r>
      <w:r w:rsidRPr="008D11CB">
        <w:rPr>
          <w:rFonts w:ascii="Times New Roman" w:hAnsi="Times New Roman"/>
          <w:color w:val="000000"/>
          <w:szCs w:val="24"/>
        </w:rPr>
        <w:t>ạ</w:t>
      </w:r>
      <w:r w:rsidRPr="008D11CB">
        <w:rPr>
          <w:rFonts w:ascii="VNI-Times" w:hAnsi="VNI-Times"/>
          <w:color w:val="000000"/>
          <w:szCs w:val="24"/>
        </w:rPr>
        <w:t>i gi</w:t>
      </w:r>
      <w:r w:rsidRPr="008D11CB">
        <w:rPr>
          <w:rFonts w:ascii="Times New Roman" w:hAnsi="Times New Roman"/>
          <w:color w:val="000000"/>
          <w:szCs w:val="24"/>
        </w:rPr>
        <w:t>ả</w:t>
      </w:r>
      <w:r w:rsidRPr="008D11CB">
        <w:rPr>
          <w:rFonts w:ascii="VNI-Times" w:hAnsi="VNI-Times"/>
          <w:color w:val="000000"/>
          <w:szCs w:val="24"/>
        </w:rPr>
        <w:t>i ph</w:t>
      </w:r>
      <w:r w:rsidRPr="008D11CB">
        <w:rPr>
          <w:rFonts w:ascii="Times New Roman" w:hAnsi="Times New Roman"/>
          <w:color w:val="000000"/>
          <w:szCs w:val="24"/>
        </w:rPr>
        <w:t>ẫ</w:t>
      </w:r>
      <w:r w:rsidRPr="008D11CB">
        <w:rPr>
          <w:rFonts w:ascii="VNI-Times" w:hAnsi="VNI-Times"/>
          <w:color w:val="000000"/>
          <w:szCs w:val="24"/>
        </w:rPr>
        <w:t>u b</w:t>
      </w:r>
      <w:r w:rsidRPr="008D11CB">
        <w:rPr>
          <w:rFonts w:ascii="Times New Roman" w:hAnsi="Times New Roman"/>
          <w:color w:val="000000"/>
          <w:szCs w:val="24"/>
        </w:rPr>
        <w:t>ệ</w:t>
      </w:r>
      <w:r w:rsidRPr="008D11CB">
        <w:rPr>
          <w:rFonts w:ascii="VNI-Times" w:hAnsi="VNI-Times"/>
          <w:color w:val="000000"/>
          <w:szCs w:val="24"/>
        </w:rPr>
        <w:t>nh th</w:t>
      </w:r>
      <w:r w:rsidRPr="008D11CB">
        <w:rPr>
          <w:rFonts w:ascii="Times New Roman" w:hAnsi="Times New Roman"/>
          <w:color w:val="000000"/>
          <w:szCs w:val="24"/>
        </w:rPr>
        <w:t>ườ</w:t>
      </w:r>
      <w:r w:rsidRPr="008D11CB">
        <w:rPr>
          <w:rFonts w:ascii="VNI-Times" w:hAnsi="VNI-Times"/>
          <w:color w:val="000000"/>
          <w:szCs w:val="24"/>
        </w:rPr>
        <w:t>ng g</w:t>
      </w:r>
      <w:r w:rsidRPr="008D11CB">
        <w:rPr>
          <w:rFonts w:ascii="Times New Roman" w:hAnsi="Times New Roman"/>
          <w:color w:val="000000"/>
          <w:szCs w:val="24"/>
        </w:rPr>
        <w:t>ặ</w:t>
      </w:r>
      <w:r w:rsidRPr="008D11CB">
        <w:rPr>
          <w:rFonts w:ascii="VNI-Times" w:hAnsi="VNI-Times"/>
          <w:color w:val="000000"/>
          <w:szCs w:val="24"/>
        </w:rPr>
        <w:t>p nh</w:t>
      </w:r>
      <w:r w:rsidRPr="008D11CB">
        <w:rPr>
          <w:rFonts w:ascii="Times New Roman" w:hAnsi="Times New Roman"/>
          <w:color w:val="000000"/>
          <w:szCs w:val="24"/>
        </w:rPr>
        <w:t>ấ</w:t>
      </w:r>
      <w:r w:rsidRPr="008D11CB">
        <w:rPr>
          <w:rFonts w:ascii="VNI-Times" w:hAnsi="VNI-Times"/>
          <w:color w:val="000000"/>
          <w:szCs w:val="24"/>
        </w:rPr>
        <w:t>t trong ung th</w:t>
      </w:r>
      <w:r w:rsidRPr="008D11CB">
        <w:rPr>
          <w:rFonts w:ascii="Times New Roman" w:hAnsi="Times New Roman"/>
          <w:color w:val="000000"/>
          <w:szCs w:val="24"/>
        </w:rPr>
        <w:t>ư</w:t>
      </w:r>
      <w:r w:rsidRPr="008D11CB">
        <w:rPr>
          <w:rFonts w:ascii="VNI-Times" w:hAnsi="VNI-Times"/>
          <w:color w:val="000000"/>
          <w:szCs w:val="24"/>
        </w:rPr>
        <w:t xml:space="preserve"> n</w:t>
      </w:r>
      <w:r w:rsidRPr="008D11CB">
        <w:rPr>
          <w:rFonts w:ascii="Times New Roman" w:hAnsi="Times New Roman"/>
          <w:color w:val="000000"/>
          <w:szCs w:val="24"/>
        </w:rPr>
        <w:t>ộ</w:t>
      </w:r>
      <w:r w:rsidRPr="008D11CB">
        <w:rPr>
          <w:rFonts w:ascii="VNI-Times" w:hAnsi="VNI-Times"/>
          <w:color w:val="000000"/>
          <w:szCs w:val="24"/>
        </w:rPr>
        <w:t>i m</w:t>
      </w:r>
      <w:r w:rsidRPr="008D11CB">
        <w:rPr>
          <w:rFonts w:ascii="Times New Roman" w:hAnsi="Times New Roman"/>
          <w:color w:val="000000"/>
          <w:szCs w:val="24"/>
        </w:rPr>
        <w:t>ạ</w:t>
      </w:r>
      <w:r w:rsidRPr="008D11CB">
        <w:rPr>
          <w:rFonts w:ascii="VNI-Times" w:hAnsi="VNI-Times"/>
          <w:color w:val="000000"/>
          <w:szCs w:val="24"/>
        </w:rPr>
        <w:t>c t</w:t>
      </w:r>
      <w:r w:rsidRPr="008D11CB">
        <w:rPr>
          <w:rFonts w:ascii="Times New Roman" w:hAnsi="Times New Roman"/>
          <w:color w:val="000000"/>
          <w:szCs w:val="24"/>
        </w:rPr>
        <w:t>ử</w:t>
      </w:r>
      <w:r>
        <w:rPr>
          <w:rFonts w:ascii="VNI-Times" w:hAnsi="VNI-Times"/>
          <w:color w:val="000000"/>
          <w:szCs w:val="24"/>
        </w:rPr>
        <w:t xml:space="preserve"> cung:</w:t>
      </w:r>
      <w:r w:rsidRPr="008D11CB">
        <w:rPr>
          <w:rFonts w:ascii="VNI-Times" w:hAnsi="VNI-Times"/>
          <w:color w:val="000000"/>
          <w:szCs w:val="24"/>
        </w:rPr>
        <w:br/>
      </w:r>
      <w:r w:rsidRPr="008D11CB">
        <w:rPr>
          <w:rFonts w:ascii="VNI-Times" w:hAnsi="VNI-Times"/>
          <w:color w:val="FF0000"/>
          <w:szCs w:val="24"/>
        </w:rPr>
        <w:lastRenderedPageBreak/>
        <w:t>A. Carcinom tuy</w:t>
      </w:r>
      <w:r w:rsidRPr="008D11CB">
        <w:rPr>
          <w:rFonts w:ascii="Times New Roman" w:hAnsi="Times New Roman"/>
          <w:color w:val="FF0000"/>
          <w:szCs w:val="24"/>
        </w:rPr>
        <w:t>ế</w:t>
      </w:r>
      <w:r w:rsidRPr="008D11CB">
        <w:rPr>
          <w:rFonts w:ascii="VNI-Times" w:hAnsi="VNI-Times"/>
          <w:color w:val="FF0000"/>
          <w:szCs w:val="24"/>
        </w:rPr>
        <w:t>n n</w:t>
      </w:r>
      <w:r w:rsidRPr="008D11CB">
        <w:rPr>
          <w:rFonts w:ascii="Times New Roman" w:hAnsi="Times New Roman"/>
          <w:color w:val="FF0000"/>
          <w:szCs w:val="24"/>
        </w:rPr>
        <w:t>ộ</w:t>
      </w:r>
      <w:r w:rsidRPr="008D11CB">
        <w:rPr>
          <w:rFonts w:ascii="VNI-Times" w:hAnsi="VNI-Times"/>
          <w:color w:val="FF0000"/>
          <w:szCs w:val="24"/>
        </w:rPr>
        <w:t>i m</w:t>
      </w:r>
      <w:r w:rsidRPr="008D11CB">
        <w:rPr>
          <w:rFonts w:ascii="Times New Roman" w:hAnsi="Times New Roman"/>
          <w:color w:val="FF0000"/>
          <w:szCs w:val="24"/>
        </w:rPr>
        <w:t>ạ</w:t>
      </w:r>
      <w:r w:rsidRPr="008D11CB">
        <w:rPr>
          <w:rFonts w:ascii="VNI-Times" w:hAnsi="VNI-Times"/>
          <w:color w:val="FF0000"/>
          <w:szCs w:val="24"/>
        </w:rPr>
        <w:t>c t</w:t>
      </w:r>
      <w:r w:rsidRPr="008D11CB">
        <w:rPr>
          <w:rFonts w:ascii="Times New Roman" w:hAnsi="Times New Roman"/>
          <w:color w:val="FF0000"/>
          <w:szCs w:val="24"/>
        </w:rPr>
        <w:t>ử</w:t>
      </w:r>
      <w:r w:rsidRPr="008D11CB">
        <w:rPr>
          <w:rFonts w:ascii="VNI-Times" w:hAnsi="VNI-Times"/>
          <w:color w:val="FF0000"/>
          <w:szCs w:val="24"/>
        </w:rPr>
        <w:t xml:space="preserve"> cung, bi</w:t>
      </w:r>
      <w:r w:rsidRPr="008D11CB">
        <w:rPr>
          <w:rFonts w:ascii="Times New Roman" w:hAnsi="Times New Roman"/>
          <w:color w:val="FF0000"/>
          <w:szCs w:val="24"/>
        </w:rPr>
        <w:t>ệ</w:t>
      </w:r>
      <w:r w:rsidRPr="008D11CB">
        <w:rPr>
          <w:rFonts w:ascii="VNI-Times" w:hAnsi="VNI-Times"/>
          <w:color w:val="FF0000"/>
          <w:szCs w:val="24"/>
        </w:rPr>
        <w:t>t hoùa cao ñ</w:t>
      </w:r>
      <w:r w:rsidRPr="008D11CB">
        <w:rPr>
          <w:rFonts w:ascii="Times New Roman" w:hAnsi="Times New Roman"/>
          <w:color w:val="FF0000"/>
          <w:szCs w:val="24"/>
        </w:rPr>
        <w:t>ế</w:t>
      </w:r>
      <w:r w:rsidRPr="008D11CB">
        <w:rPr>
          <w:rFonts w:ascii="VNI-Times" w:hAnsi="VNI-Times"/>
          <w:color w:val="FF0000"/>
          <w:szCs w:val="24"/>
        </w:rPr>
        <w:t>n trung bình</w:t>
      </w:r>
      <w:r w:rsidRPr="008D11CB">
        <w:rPr>
          <w:rFonts w:ascii="VNI-Times" w:hAnsi="VNI-Times"/>
          <w:color w:val="000000"/>
          <w:szCs w:val="24"/>
        </w:rPr>
        <w:br/>
      </w:r>
      <w:r w:rsidR="00651AA9" w:rsidRPr="00880617">
        <w:rPr>
          <w:noProof/>
        </w:rPr>
        <w:drawing>
          <wp:inline distT="0" distB="0" distL="0" distR="0" wp14:anchorId="60786993" wp14:editId="5A37309A">
            <wp:extent cx="5486400" cy="5653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6" t="26144" r="2141" b="25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5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109BE" w14:textId="77777777" w:rsidR="00F82902" w:rsidRPr="00F82902" w:rsidRDefault="00F82902" w:rsidP="00F82902">
      <w:pPr>
        <w:rPr>
          <w:szCs w:val="24"/>
        </w:rPr>
      </w:pPr>
      <w:r w:rsidRPr="00F82902">
        <w:rPr>
          <w:szCs w:val="24"/>
        </w:rPr>
        <w:t xml:space="preserve">27. Môt phụ nư 59 tuổi đã mãn kinh 4 năm, đến bsi khám vì tự sờ thấy </w:t>
      </w:r>
      <w:r>
        <w:rPr>
          <w:szCs w:val="24"/>
        </w:rPr>
        <w:t>1</w:t>
      </w:r>
      <w:r w:rsidRPr="00F82902">
        <w:rPr>
          <w:szCs w:val="24"/>
        </w:rPr>
        <w:t xml:space="preserve"> mả</w:t>
      </w:r>
      <w:r>
        <w:rPr>
          <w:szCs w:val="24"/>
        </w:rPr>
        <w:t xml:space="preserve">ng trong vú </w:t>
      </w:r>
      <w:r w:rsidRPr="00F82902">
        <w:rPr>
          <w:szCs w:val="24"/>
        </w:rPr>
        <w:t>trái khoảng 1 tháng nay, không triệu chưng khó chịu gì, không tiền căn bệnh nộ</w:t>
      </w:r>
      <w:r>
        <w:rPr>
          <w:szCs w:val="24"/>
        </w:rPr>
        <w:t xml:space="preserve">i khoa. Khám </w:t>
      </w:r>
      <w:r w:rsidRPr="00F82902">
        <w:rPr>
          <w:szCs w:val="24"/>
        </w:rPr>
        <w:t>sờ thấy 1 khối 2cm sượng, giới hạn ko rõ, ở bên trong vú trái, ít di độ</w:t>
      </w:r>
      <w:r>
        <w:rPr>
          <w:szCs w:val="24"/>
        </w:rPr>
        <w:t xml:space="preserve">ng trong mô vú và di </w:t>
      </w:r>
      <w:r w:rsidRPr="00F82902">
        <w:rPr>
          <w:szCs w:val="24"/>
        </w:rPr>
        <w:t>động tốt với thành ngực, không dính da. Hạch nách và trên đòn ko sờ thấy, nhũ ả</w:t>
      </w:r>
      <w:r>
        <w:rPr>
          <w:szCs w:val="24"/>
        </w:rPr>
        <w:t xml:space="preserve">nh ko phát </w:t>
      </w:r>
      <w:r w:rsidRPr="00F82902">
        <w:rPr>
          <w:szCs w:val="24"/>
        </w:rPr>
        <w:t>hiện bất thường, bước xử trí tiếp theo thích hợp cho bn này :</w:t>
      </w:r>
    </w:p>
    <w:p w14:paraId="0B8F8030" w14:textId="77777777" w:rsidR="00F82902" w:rsidRPr="00F82902" w:rsidRDefault="00F82902" w:rsidP="00F82902">
      <w:pPr>
        <w:rPr>
          <w:szCs w:val="24"/>
        </w:rPr>
      </w:pPr>
      <w:r w:rsidRPr="00F82902">
        <w:rPr>
          <w:szCs w:val="24"/>
        </w:rPr>
        <w:t>a. Chụp MRI vú 2 bên</w:t>
      </w:r>
    </w:p>
    <w:p w14:paraId="1B3573D4" w14:textId="77777777" w:rsidR="00F82902" w:rsidRPr="00F82902" w:rsidRDefault="00F82902" w:rsidP="00F82902">
      <w:pPr>
        <w:rPr>
          <w:szCs w:val="24"/>
        </w:rPr>
      </w:pPr>
      <w:r w:rsidRPr="00F82902">
        <w:rPr>
          <w:szCs w:val="24"/>
        </w:rPr>
        <w:t>b. Siêu âm tuyến vú</w:t>
      </w:r>
    </w:p>
    <w:p w14:paraId="6CA94871" w14:textId="77777777" w:rsidR="00F82902" w:rsidRPr="00F82902" w:rsidRDefault="00F82902" w:rsidP="00F82902">
      <w:pPr>
        <w:rPr>
          <w:color w:val="FF0000"/>
          <w:szCs w:val="24"/>
        </w:rPr>
      </w:pPr>
      <w:r w:rsidRPr="00F82902">
        <w:rPr>
          <w:color w:val="FF0000"/>
          <w:szCs w:val="24"/>
        </w:rPr>
        <w:t>c. FNA bướu vú trái (nó chọn câu này)</w:t>
      </w:r>
    </w:p>
    <w:p w14:paraId="354D16FE" w14:textId="77777777" w:rsidR="00F82902" w:rsidRPr="00F82902" w:rsidRDefault="00F82902" w:rsidP="00F82902">
      <w:pPr>
        <w:rPr>
          <w:szCs w:val="24"/>
        </w:rPr>
      </w:pPr>
      <w:r w:rsidRPr="00F82902">
        <w:rPr>
          <w:szCs w:val="24"/>
        </w:rPr>
        <w:t>d. Sinh thiết lõi kim bướu vú trái</w:t>
      </w:r>
    </w:p>
    <w:p w14:paraId="6977DAC6" w14:textId="77777777" w:rsidR="00F82902" w:rsidRDefault="00F82902" w:rsidP="00F82902">
      <w:pPr>
        <w:rPr>
          <w:szCs w:val="24"/>
        </w:rPr>
      </w:pPr>
      <w:r w:rsidRPr="00F82902">
        <w:rPr>
          <w:szCs w:val="24"/>
        </w:rPr>
        <w:t>e. Tất cả đều sai</w:t>
      </w:r>
    </w:p>
    <w:p w14:paraId="3610C93A" w14:textId="02024039" w:rsidR="00F82902" w:rsidRDefault="00651AA9" w:rsidP="00F82902">
      <w:pPr>
        <w:rPr>
          <w:szCs w:val="24"/>
        </w:rPr>
      </w:pPr>
      <w:r w:rsidRPr="00880617">
        <w:rPr>
          <w:noProof/>
        </w:rPr>
        <w:drawing>
          <wp:inline distT="0" distB="0" distL="0" distR="0" wp14:anchorId="067718FA" wp14:editId="207D4D11">
            <wp:extent cx="5430520" cy="11607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6" t="47141" r="22144" b="28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941B" w14:textId="77777777" w:rsidR="00F82902" w:rsidRDefault="00F82902" w:rsidP="00F82902">
      <w:pPr>
        <w:rPr>
          <w:rFonts w:ascii="ArialMT" w:hAnsi="ArialMT"/>
          <w:color w:val="000000"/>
          <w:szCs w:val="24"/>
        </w:rPr>
      </w:pPr>
      <w:r w:rsidRPr="00F82902">
        <w:rPr>
          <w:rFonts w:ascii="ArialMT" w:hAnsi="ArialMT"/>
          <w:color w:val="000000"/>
          <w:szCs w:val="24"/>
        </w:rPr>
        <w:lastRenderedPageBreak/>
        <w:t>30. ung thư ở trẻ em có đặc điểm sau đây, NGOẠI TRỪ :</w:t>
      </w:r>
      <w:r w:rsidRPr="00F82902">
        <w:rPr>
          <w:rFonts w:ascii="ArialMT" w:hAnsi="ArialMT"/>
          <w:color w:val="000000"/>
          <w:szCs w:val="24"/>
        </w:rPr>
        <w:br/>
        <w:t>a. bướu phát triển nhanh</w:t>
      </w:r>
      <w:r w:rsidRPr="00F82902">
        <w:rPr>
          <w:rFonts w:ascii="ArialMT" w:hAnsi="ArialMT"/>
          <w:color w:val="000000"/>
          <w:szCs w:val="24"/>
        </w:rPr>
        <w:br/>
        <w:t>b. thơi gian ủ bệnh ngắn</w:t>
      </w:r>
      <w:r w:rsidRPr="00F82902">
        <w:rPr>
          <w:rFonts w:ascii="ArialMT" w:hAnsi="ArialMT"/>
          <w:color w:val="000000"/>
          <w:szCs w:val="24"/>
        </w:rPr>
        <w:br/>
      </w:r>
      <w:r w:rsidRPr="00F82902">
        <w:rPr>
          <w:rFonts w:ascii="ArialMT" w:hAnsi="ArialMT"/>
          <w:color w:val="FF0000"/>
          <w:szCs w:val="24"/>
        </w:rPr>
        <w:t>c. liên quan đến sự phơi nhiễm các tác nhân sinh ung</w:t>
      </w:r>
      <w:r w:rsidRPr="00F82902">
        <w:rPr>
          <w:rFonts w:ascii="ArialMT" w:hAnsi="ArialMT"/>
          <w:color w:val="FF0000"/>
          <w:szCs w:val="24"/>
        </w:rPr>
        <w:br/>
      </w:r>
      <w:r w:rsidRPr="00F82902">
        <w:rPr>
          <w:rFonts w:ascii="ArialMT" w:hAnsi="ArialMT"/>
          <w:color w:val="000000"/>
          <w:szCs w:val="24"/>
        </w:rPr>
        <w:t>d. có yếu tố gia đình trong 10-15% truong hop</w:t>
      </w:r>
      <w:r w:rsidRPr="00F82902">
        <w:rPr>
          <w:rFonts w:ascii="ArialMT" w:hAnsi="ArialMT"/>
          <w:color w:val="000000"/>
          <w:szCs w:val="24"/>
        </w:rPr>
        <w:br/>
        <w:t>e. thường gặp nhất là ung thư máu</w:t>
      </w:r>
      <w:r w:rsidRPr="00F82902">
        <w:rPr>
          <w:rFonts w:ascii="ArialMT" w:hAnsi="ArialMT"/>
          <w:color w:val="000000"/>
          <w:szCs w:val="24"/>
        </w:rPr>
        <w:br/>
        <w:t>31. khi không thể chẩn đoán giải phẫu bệnh trên bệnh nhân nghi ngờ ung thư gan, việc</w:t>
      </w:r>
      <w:r w:rsidRPr="00F82902">
        <w:rPr>
          <w:rFonts w:ascii="ArialMT" w:hAnsi="ArialMT"/>
          <w:color w:val="000000"/>
          <w:szCs w:val="24"/>
        </w:rPr>
        <w:br/>
        <w:t>chẩn đoán ung thư gan có thể dựa trên :</w:t>
      </w:r>
      <w:r w:rsidRPr="00F82902">
        <w:rPr>
          <w:rFonts w:ascii="ArialMT" w:hAnsi="ArialMT"/>
          <w:color w:val="000000"/>
          <w:szCs w:val="24"/>
        </w:rPr>
        <w:br/>
        <w:t>a. hinh anh bướu gan trên siêu âm, CT bụng + khối u dưới sườn phải sờ được trên lsang</w:t>
      </w:r>
      <w:r w:rsidRPr="00F82902">
        <w:rPr>
          <w:rFonts w:ascii="ArialMT" w:hAnsi="ArialMT"/>
          <w:color w:val="000000"/>
          <w:szCs w:val="24"/>
        </w:rPr>
        <w:br/>
        <w:t>b. hinh anh bướu gan trên siêu âm, CT bụng + xn HbsAg hoăc antiHCV dương tính mạnh</w:t>
      </w:r>
      <w:r w:rsidRPr="00F82902">
        <w:rPr>
          <w:rFonts w:ascii="ArialMT" w:hAnsi="ArialMT"/>
          <w:color w:val="000000"/>
          <w:szCs w:val="24"/>
        </w:rPr>
        <w:br/>
      </w:r>
      <w:r w:rsidRPr="00F82902">
        <w:rPr>
          <w:rFonts w:ascii="ArialMT" w:hAnsi="ArialMT"/>
          <w:color w:val="FF0000"/>
          <w:szCs w:val="24"/>
        </w:rPr>
        <w:t>c. hinh anh bướu gan trên siêu âm, CT bụng + AFP huyết thanh &gt; 400ng/ml</w:t>
      </w:r>
      <w:r w:rsidRPr="00F82902">
        <w:rPr>
          <w:rFonts w:ascii="ArialMT" w:hAnsi="ArialMT"/>
          <w:color w:val="FF0000"/>
          <w:szCs w:val="24"/>
        </w:rPr>
        <w:br/>
      </w:r>
      <w:r w:rsidRPr="00F82902">
        <w:rPr>
          <w:rFonts w:ascii="ArialMT" w:hAnsi="ArialMT"/>
          <w:color w:val="000000"/>
          <w:szCs w:val="24"/>
        </w:rPr>
        <w:t>d. xn HbsAg hoăc antiHCV dương tính mạnh + AFP huyết thanh dương tính</w:t>
      </w:r>
      <w:r w:rsidRPr="00F82902">
        <w:rPr>
          <w:rFonts w:ascii="ArialMT" w:hAnsi="ArialMT"/>
          <w:color w:val="000000"/>
          <w:szCs w:val="24"/>
        </w:rPr>
        <w:br/>
        <w:t>e. tất cả đều sai</w:t>
      </w:r>
    </w:p>
    <w:p w14:paraId="73B2A812" w14:textId="77777777" w:rsidR="00F82902" w:rsidRDefault="00F82902" w:rsidP="00F82902">
      <w:pPr>
        <w:rPr>
          <w:rFonts w:ascii="ArialMT" w:hAnsi="ArialMT"/>
          <w:color w:val="000000"/>
          <w:szCs w:val="24"/>
        </w:rPr>
      </w:pPr>
      <w:r>
        <w:rPr>
          <w:rFonts w:ascii="ArialMT" w:hAnsi="ArialMT"/>
          <w:color w:val="000000"/>
          <w:szCs w:val="24"/>
        </w:rPr>
        <w:t>32. Tình huống lâm sàng sau đây chứng tỏ bệnh ở giai đoạn sớm</w:t>
      </w:r>
    </w:p>
    <w:p w14:paraId="27E6B9B2" w14:textId="77777777" w:rsidR="004D6030" w:rsidRPr="004D6030" w:rsidRDefault="004D6030" w:rsidP="00F82902">
      <w:pPr>
        <w:rPr>
          <w:rFonts w:ascii="ArialMT" w:hAnsi="ArialMT"/>
          <w:color w:val="000000"/>
          <w:szCs w:val="24"/>
        </w:rPr>
      </w:pPr>
      <w:r w:rsidRPr="004D6030">
        <w:rPr>
          <w:color w:val="000000"/>
          <w:szCs w:val="24"/>
        </w:rPr>
        <w:t>a. Khàn tiếng: bướu lớn chèn ép dây X</w:t>
      </w:r>
      <w:r w:rsidRPr="004D6030">
        <w:rPr>
          <w:color w:val="000000"/>
          <w:szCs w:val="24"/>
        </w:rPr>
        <w:br/>
      </w:r>
      <w:r w:rsidRPr="004D6030">
        <w:rPr>
          <w:rFonts w:ascii="ArialMT" w:hAnsi="ArialMT"/>
          <w:color w:val="000000"/>
          <w:szCs w:val="24"/>
        </w:rPr>
        <w:t>b. HC tĩnh mạch chủ trên: xâm lấn TM, thường có phù áo khoác</w:t>
      </w:r>
      <w:r w:rsidRPr="004D6030">
        <w:rPr>
          <w:rFonts w:ascii="ArialMT" w:hAnsi="ArialMT"/>
          <w:color w:val="000000"/>
          <w:szCs w:val="24"/>
        </w:rPr>
        <w:br/>
        <w:t>c. HC Horner: chèn ép hạch giao cảm</w:t>
      </w:r>
      <w:r w:rsidRPr="004D6030">
        <w:rPr>
          <w:rFonts w:ascii="ArialMT" w:hAnsi="ArialMT"/>
          <w:color w:val="000000"/>
          <w:szCs w:val="24"/>
        </w:rPr>
        <w:br/>
        <w:t>d. HC Pancoast: chèn ép đám rối cánh tay, hủy xương sườn</w:t>
      </w:r>
    </w:p>
    <w:p w14:paraId="596E9E94" w14:textId="77777777" w:rsidR="004D6030" w:rsidRPr="004D3A49" w:rsidRDefault="004D6030" w:rsidP="00F82902">
      <w:pPr>
        <w:rPr>
          <w:rFonts w:ascii="ArialMT" w:hAnsi="ArialMT"/>
          <w:color w:val="FF0000"/>
          <w:szCs w:val="24"/>
        </w:rPr>
      </w:pPr>
      <w:r w:rsidRPr="004D3A49">
        <w:rPr>
          <w:rFonts w:ascii="ArialMT" w:hAnsi="ArialMT"/>
          <w:color w:val="FF0000"/>
          <w:szCs w:val="24"/>
        </w:rPr>
        <w:t>e. Tất cả đều sai</w:t>
      </w:r>
    </w:p>
    <w:p w14:paraId="03C68775" w14:textId="77777777" w:rsidR="004D6030" w:rsidRDefault="004D6030" w:rsidP="00F82902">
      <w:pPr>
        <w:rPr>
          <w:szCs w:val="24"/>
        </w:rPr>
      </w:pPr>
      <w:r w:rsidRPr="004D6030">
        <w:rPr>
          <w:color w:val="000000"/>
          <w:szCs w:val="24"/>
        </w:rPr>
        <w:t>33. chọn câu đúng về GPB của ung thư phổi :</w:t>
      </w:r>
      <w:r w:rsidRPr="004D6030">
        <w:rPr>
          <w:color w:val="000000"/>
          <w:szCs w:val="24"/>
        </w:rPr>
        <w:br/>
      </w:r>
      <w:r w:rsidRPr="004D6030">
        <w:rPr>
          <w:szCs w:val="24"/>
        </w:rPr>
        <w:t>A.</w:t>
      </w:r>
      <w:r>
        <w:rPr>
          <w:szCs w:val="24"/>
        </w:rPr>
        <w:t xml:space="preserve"> Carcinom tuyến thường xuất hiện trung tâm phổi</w:t>
      </w:r>
    </w:p>
    <w:p w14:paraId="7247585C" w14:textId="77777777" w:rsidR="004D6030" w:rsidRDefault="004D6030" w:rsidP="00F82902">
      <w:pPr>
        <w:rPr>
          <w:szCs w:val="24"/>
        </w:rPr>
      </w:pPr>
      <w:r>
        <w:rPr>
          <w:szCs w:val="24"/>
        </w:rPr>
        <w:t>B. Carcinom tế bào gai là GPB thường gặp nhất</w:t>
      </w:r>
    </w:p>
    <w:p w14:paraId="3615BEDA" w14:textId="77777777" w:rsidR="004D6030" w:rsidRDefault="004D6030" w:rsidP="00F82902">
      <w:pPr>
        <w:rPr>
          <w:szCs w:val="24"/>
        </w:rPr>
      </w:pPr>
      <w:r>
        <w:rPr>
          <w:szCs w:val="24"/>
        </w:rPr>
        <w:t>C. Carcinom tế bào lớn có nguồn gốc từ TB TK-nôi tiết</w:t>
      </w:r>
    </w:p>
    <w:p w14:paraId="7B478DBA" w14:textId="77777777" w:rsidR="004D6030" w:rsidRDefault="004D6030" w:rsidP="00F82902">
      <w:pPr>
        <w:rPr>
          <w:color w:val="FF0000"/>
          <w:szCs w:val="24"/>
        </w:rPr>
      </w:pPr>
      <w:r>
        <w:rPr>
          <w:szCs w:val="24"/>
        </w:rPr>
        <w:t>D. Carcinom phổi xuất phát từ biểu mô phế nang (pheá quaûn môùi ñuùng</w:t>
      </w:r>
    </w:p>
    <w:p w14:paraId="0315254A" w14:textId="77777777" w:rsidR="004D6030" w:rsidRDefault="004D6030" w:rsidP="00F82902">
      <w:pPr>
        <w:rPr>
          <w:color w:val="FF0000"/>
          <w:szCs w:val="24"/>
        </w:rPr>
      </w:pPr>
      <w:r w:rsidRPr="004D6030">
        <w:rPr>
          <w:color w:val="FF0000"/>
          <w:szCs w:val="24"/>
        </w:rPr>
        <w:t>E. carcinom tê bào nhỏ có tính xâm lấn mạnh, diễn tiến nhanh</w:t>
      </w:r>
    </w:p>
    <w:p w14:paraId="5D444027" w14:textId="77777777" w:rsidR="004D6030" w:rsidRDefault="004D6030" w:rsidP="00F82902">
      <w:pPr>
        <w:rPr>
          <w:rFonts w:ascii="VNI-Times" w:hAnsi="VNI-Times"/>
          <w:color w:val="000000"/>
          <w:szCs w:val="24"/>
        </w:rPr>
      </w:pPr>
      <w:r>
        <w:rPr>
          <w:rFonts w:ascii="ArialMT" w:hAnsi="ArialMT"/>
          <w:color w:val="000000"/>
          <w:szCs w:val="24"/>
        </w:rPr>
        <w:t>K</w:t>
      </w:r>
      <w:r w:rsidRPr="004D6030">
        <w:rPr>
          <w:rFonts w:ascii="ArialMT" w:hAnsi="ArialMT"/>
          <w:color w:val="000000"/>
          <w:szCs w:val="24"/>
        </w:rPr>
        <w:t xml:space="preserve"> phổi </w:t>
      </w:r>
      <w:r>
        <w:rPr>
          <w:rFonts w:ascii="ArialMT" w:hAnsi="ArialMT"/>
          <w:color w:val="000000"/>
          <w:szCs w:val="24"/>
        </w:rPr>
        <w:t>có 2 loại</w:t>
      </w:r>
      <w:r w:rsidRPr="004D6030">
        <w:rPr>
          <w:rFonts w:ascii="ArialMT" w:hAnsi="ArialMT"/>
          <w:color w:val="000000"/>
          <w:szCs w:val="24"/>
        </w:rPr>
        <w:t xml:space="preserve">: tế bào nhỏ và </w:t>
      </w:r>
      <w:r>
        <w:rPr>
          <w:rFonts w:ascii="ArialMT" w:hAnsi="ArialMT"/>
          <w:color w:val="000000"/>
          <w:szCs w:val="24"/>
        </w:rPr>
        <w:t xml:space="preserve">không </w:t>
      </w:r>
      <w:r w:rsidRPr="004D6030">
        <w:rPr>
          <w:rFonts w:ascii="ArialMT" w:hAnsi="ArialMT"/>
          <w:color w:val="000000"/>
          <w:szCs w:val="24"/>
        </w:rPr>
        <w:t>tế bào nhỏ. Ung thư tế bào nhỏ chiếm 20% số trường hợp, tế bào có nguồn gốc từ hệ thầ</w:t>
      </w:r>
      <w:r>
        <w:rPr>
          <w:rFonts w:ascii="ArialMT" w:hAnsi="ArialMT"/>
          <w:color w:val="000000"/>
          <w:szCs w:val="24"/>
        </w:rPr>
        <w:t xml:space="preserve">n </w:t>
      </w:r>
      <w:r w:rsidRPr="004D6030">
        <w:rPr>
          <w:rFonts w:ascii="ArialMT" w:hAnsi="ArialMT"/>
          <w:color w:val="000000"/>
          <w:szCs w:val="24"/>
        </w:rPr>
        <w:t>kinh-nội tiết, lâm sàng và đáp ứng điều trị khác với ung thư không phải tế bào nhỏ</w:t>
      </w:r>
      <w:r>
        <w:rPr>
          <w:rFonts w:ascii="ArialMT" w:hAnsi="ArialMT"/>
          <w:color w:val="000000"/>
          <w:szCs w:val="24"/>
        </w:rPr>
        <w:t xml:space="preserve">. Ung thư </w:t>
      </w:r>
      <w:r w:rsidRPr="004D6030">
        <w:rPr>
          <w:rFonts w:ascii="ArialMT" w:hAnsi="ArialMT"/>
          <w:color w:val="000000"/>
          <w:szCs w:val="24"/>
        </w:rPr>
        <w:t>không tế bào nhỏ chiếm 80% các trường hợp, gồm các loại thường gặ</w:t>
      </w:r>
      <w:r>
        <w:rPr>
          <w:rFonts w:ascii="ArialMT" w:hAnsi="ArialMT"/>
          <w:color w:val="000000"/>
          <w:szCs w:val="24"/>
        </w:rPr>
        <w:t xml:space="preserve">p sau đây: carcinôm </w:t>
      </w:r>
      <w:r w:rsidRPr="004D6030">
        <w:rPr>
          <w:rFonts w:ascii="ArialMT" w:hAnsi="ArialMT"/>
          <w:color w:val="000000"/>
          <w:szCs w:val="24"/>
        </w:rPr>
        <w:t>tuyến (khoảng 40%), carcinôm tế bào gai (20%), và carcinôm tế bào lớn (hoặc carcinôm</w:t>
      </w:r>
      <w:r w:rsidRPr="004D6030">
        <w:rPr>
          <w:rFonts w:ascii="ArialMT" w:hAnsi="ArialMT"/>
          <w:color w:val="000000"/>
          <w:szCs w:val="24"/>
        </w:rPr>
        <w:br/>
        <w:t>không biệt hóa).</w:t>
      </w:r>
      <w:r w:rsidRPr="004D6030">
        <w:rPr>
          <w:rFonts w:ascii="ArialMT" w:hAnsi="ArialMT"/>
          <w:color w:val="000000"/>
          <w:szCs w:val="24"/>
        </w:rPr>
        <w:br/>
      </w:r>
      <w:r w:rsidRPr="004D6030">
        <w:rPr>
          <w:rFonts w:ascii="VNI-Times" w:hAnsi="VNI-Times"/>
          <w:szCs w:val="24"/>
        </w:rPr>
        <w:t>T</w:t>
      </w:r>
      <w:r w:rsidRPr="004D6030">
        <w:rPr>
          <w:rFonts w:ascii="TimesNewRomanPSMT" w:hAnsi="TimesNewRomanPSMT"/>
          <w:szCs w:val="24"/>
        </w:rPr>
        <w:t>ổ</w:t>
      </w:r>
      <w:r w:rsidRPr="004D6030">
        <w:rPr>
          <w:rFonts w:ascii="VNI-Times" w:hAnsi="VNI-Times"/>
          <w:szCs w:val="24"/>
        </w:rPr>
        <w:t>n th</w:t>
      </w:r>
      <w:r w:rsidRPr="004D6030">
        <w:rPr>
          <w:rFonts w:ascii="TimesNewRomanPSMT" w:hAnsi="TimesNewRomanPSMT"/>
          <w:szCs w:val="24"/>
        </w:rPr>
        <w:t>ươ</w:t>
      </w:r>
      <w:r w:rsidRPr="004D6030">
        <w:rPr>
          <w:rFonts w:ascii="VNI-Times" w:hAnsi="VNI-Times"/>
          <w:szCs w:val="24"/>
        </w:rPr>
        <w:t>ng ung th</w:t>
      </w:r>
      <w:r w:rsidRPr="004D6030">
        <w:rPr>
          <w:rFonts w:ascii="TimesNewRomanPSMT" w:hAnsi="TimesNewRomanPSMT"/>
          <w:szCs w:val="24"/>
        </w:rPr>
        <w:t xml:space="preserve">ư </w:t>
      </w:r>
      <w:r w:rsidRPr="004D6030">
        <w:rPr>
          <w:rFonts w:ascii="VNI-Times" w:hAnsi="VNI-Times"/>
          <w:szCs w:val="24"/>
        </w:rPr>
        <w:t>ph</w:t>
      </w:r>
      <w:r w:rsidRPr="004D6030">
        <w:rPr>
          <w:rFonts w:ascii="TimesNewRomanPSMT" w:hAnsi="TimesNewRomanPSMT"/>
          <w:szCs w:val="24"/>
        </w:rPr>
        <w:t>ổ</w:t>
      </w:r>
      <w:r w:rsidRPr="004D6030">
        <w:rPr>
          <w:rFonts w:ascii="VNI-Times" w:hAnsi="VNI-Times"/>
          <w:szCs w:val="24"/>
        </w:rPr>
        <w:t>i th</w:t>
      </w:r>
      <w:r w:rsidRPr="004D6030">
        <w:rPr>
          <w:rFonts w:ascii="TimesNewRomanPSMT" w:hAnsi="TimesNewRomanPSMT"/>
          <w:szCs w:val="24"/>
        </w:rPr>
        <w:t>ườ</w:t>
      </w:r>
      <w:r w:rsidRPr="004D6030">
        <w:rPr>
          <w:rFonts w:ascii="VNI-Times" w:hAnsi="VNI-Times"/>
          <w:szCs w:val="24"/>
        </w:rPr>
        <w:t>ng xu</w:t>
      </w:r>
      <w:r w:rsidRPr="004D6030">
        <w:rPr>
          <w:rFonts w:ascii="TimesNewRomanPSMT" w:hAnsi="TimesNewRomanPSMT"/>
          <w:szCs w:val="24"/>
        </w:rPr>
        <w:t>ấ</w:t>
      </w:r>
      <w:r w:rsidRPr="004D6030">
        <w:rPr>
          <w:rFonts w:ascii="VNI-Times" w:hAnsi="VNI-Times"/>
          <w:szCs w:val="24"/>
        </w:rPr>
        <w:t>t phaùt t</w:t>
      </w:r>
      <w:r w:rsidRPr="004D6030">
        <w:rPr>
          <w:rFonts w:ascii="TimesNewRomanPSMT" w:hAnsi="TimesNewRomanPSMT"/>
          <w:szCs w:val="24"/>
        </w:rPr>
        <w:t xml:space="preserve">ừ </w:t>
      </w:r>
      <w:r w:rsidRPr="004D6030">
        <w:rPr>
          <w:rFonts w:ascii="VNI-Times" w:hAnsi="VNI-Times"/>
          <w:szCs w:val="24"/>
        </w:rPr>
        <w:t>bi</w:t>
      </w:r>
      <w:r w:rsidRPr="004D6030">
        <w:rPr>
          <w:rFonts w:ascii="TimesNewRomanPSMT" w:hAnsi="TimesNewRomanPSMT"/>
          <w:szCs w:val="24"/>
        </w:rPr>
        <w:t>ể</w:t>
      </w:r>
      <w:r w:rsidRPr="004D6030">
        <w:rPr>
          <w:rFonts w:ascii="VNI-Times" w:hAnsi="VNI-Times"/>
          <w:szCs w:val="24"/>
        </w:rPr>
        <w:t>u moâ ph</w:t>
      </w:r>
      <w:r w:rsidRPr="004D6030">
        <w:rPr>
          <w:rFonts w:ascii="TimesNewRomanPSMT" w:hAnsi="TimesNewRomanPSMT"/>
          <w:szCs w:val="24"/>
        </w:rPr>
        <w:t xml:space="preserve">ủ </w:t>
      </w:r>
      <w:r w:rsidRPr="004D6030">
        <w:rPr>
          <w:rFonts w:ascii="VNI-Times" w:hAnsi="VNI-Times"/>
          <w:szCs w:val="24"/>
        </w:rPr>
        <w:t>ho</w:t>
      </w:r>
      <w:r w:rsidRPr="004D6030">
        <w:rPr>
          <w:rFonts w:ascii="TimesNewRomanPSMT" w:hAnsi="TimesNewRomanPSMT"/>
          <w:szCs w:val="24"/>
        </w:rPr>
        <w:t>ặ</w:t>
      </w:r>
      <w:r w:rsidRPr="004D6030">
        <w:rPr>
          <w:rFonts w:ascii="VNI-Times" w:hAnsi="VNI-Times"/>
          <w:szCs w:val="24"/>
        </w:rPr>
        <w:t>c bi</w:t>
      </w:r>
      <w:r w:rsidRPr="004D6030">
        <w:rPr>
          <w:rFonts w:ascii="TimesNewRomanPSMT" w:hAnsi="TimesNewRomanPSMT"/>
          <w:szCs w:val="24"/>
        </w:rPr>
        <w:t>ể</w:t>
      </w:r>
      <w:r w:rsidRPr="004D6030">
        <w:rPr>
          <w:rFonts w:ascii="VNI-Times" w:hAnsi="VNI-Times"/>
          <w:szCs w:val="24"/>
        </w:rPr>
        <w:t>u moâ tuy</w:t>
      </w:r>
      <w:r w:rsidRPr="004D6030">
        <w:rPr>
          <w:rFonts w:ascii="TimesNewRomanPSMT" w:hAnsi="TimesNewRomanPSMT"/>
          <w:szCs w:val="24"/>
        </w:rPr>
        <w:t>ế</w:t>
      </w:r>
      <w:r w:rsidRPr="004D6030">
        <w:rPr>
          <w:rFonts w:ascii="VNI-Times" w:hAnsi="VNI-Times"/>
          <w:szCs w:val="24"/>
        </w:rPr>
        <w:t>n c</w:t>
      </w:r>
      <w:r w:rsidRPr="004D6030">
        <w:rPr>
          <w:rFonts w:ascii="TimesNewRomanPSMT" w:hAnsi="TimesNewRomanPSMT"/>
          <w:szCs w:val="24"/>
        </w:rPr>
        <w:t>ủ</w:t>
      </w:r>
      <w:r w:rsidRPr="004D6030">
        <w:rPr>
          <w:rFonts w:ascii="VNI-Times" w:hAnsi="VNI-Times"/>
          <w:szCs w:val="24"/>
        </w:rPr>
        <w:t>a ph</w:t>
      </w:r>
      <w:r w:rsidRPr="004D6030">
        <w:rPr>
          <w:rFonts w:ascii="TimesNewRomanPSMT" w:hAnsi="TimesNewRomanPSMT"/>
          <w:szCs w:val="24"/>
        </w:rPr>
        <w:t xml:space="preserve">ế </w:t>
      </w:r>
      <w:r w:rsidRPr="004D6030">
        <w:rPr>
          <w:rFonts w:ascii="VNI-Times" w:hAnsi="VNI-Times"/>
          <w:szCs w:val="24"/>
        </w:rPr>
        <w:t>qu</w:t>
      </w:r>
      <w:r w:rsidRPr="004D6030">
        <w:rPr>
          <w:rFonts w:ascii="TimesNewRomanPSMT" w:hAnsi="TimesNewRomanPSMT"/>
          <w:szCs w:val="24"/>
        </w:rPr>
        <w:t>ả</w:t>
      </w:r>
      <w:r w:rsidRPr="004D6030">
        <w:rPr>
          <w:rFonts w:ascii="VNI-Times" w:hAnsi="VNI-Times"/>
          <w:szCs w:val="24"/>
        </w:rPr>
        <w:t xml:space="preserve">n. </w:t>
      </w:r>
      <w:r w:rsidRPr="004D6030">
        <w:rPr>
          <w:rFonts w:ascii="VNI-Times" w:hAnsi="VNI-Times"/>
          <w:color w:val="000000"/>
          <w:szCs w:val="24"/>
        </w:rPr>
        <w:t>M</w:t>
      </w:r>
      <w:r w:rsidRPr="004D6030">
        <w:rPr>
          <w:rFonts w:ascii="TimesNewRomanPSMT" w:hAnsi="TimesNewRomanPSMT"/>
          <w:color w:val="000000"/>
          <w:szCs w:val="24"/>
        </w:rPr>
        <w:t>ộ</w:t>
      </w:r>
      <w:r>
        <w:rPr>
          <w:rFonts w:ascii="VNI-Times" w:hAnsi="VNI-Times"/>
          <w:color w:val="000000"/>
          <w:szCs w:val="24"/>
        </w:rPr>
        <w:t xml:space="preserve">t ít </w:t>
      </w:r>
      <w:r w:rsidRPr="004D6030">
        <w:rPr>
          <w:rFonts w:ascii="VNI-Times" w:hAnsi="VNI-Times"/>
          <w:color w:val="000000"/>
          <w:szCs w:val="24"/>
        </w:rPr>
        <w:t>tr</w:t>
      </w:r>
      <w:r w:rsidRPr="004D6030">
        <w:rPr>
          <w:rFonts w:ascii="TimesNewRomanPSMT" w:hAnsi="TimesNewRomanPSMT"/>
          <w:color w:val="000000"/>
          <w:szCs w:val="24"/>
        </w:rPr>
        <w:t>ườ</w:t>
      </w:r>
      <w:r w:rsidRPr="004D6030">
        <w:rPr>
          <w:rFonts w:ascii="VNI-Times" w:hAnsi="VNI-Times"/>
          <w:color w:val="000000"/>
          <w:szCs w:val="24"/>
        </w:rPr>
        <w:t>ng h</w:t>
      </w:r>
      <w:r w:rsidRPr="004D6030">
        <w:rPr>
          <w:rFonts w:ascii="TimesNewRomanPSMT" w:hAnsi="TimesNewRomanPSMT"/>
          <w:color w:val="000000"/>
          <w:szCs w:val="24"/>
        </w:rPr>
        <w:t>ợ</w:t>
      </w:r>
      <w:r w:rsidRPr="004D6030">
        <w:rPr>
          <w:rFonts w:ascii="VNI-Times" w:hAnsi="VNI-Times"/>
          <w:color w:val="000000"/>
          <w:szCs w:val="24"/>
        </w:rPr>
        <w:t>p xu</w:t>
      </w:r>
      <w:r w:rsidRPr="004D6030">
        <w:rPr>
          <w:rFonts w:ascii="TimesNewRomanPSMT" w:hAnsi="TimesNewRomanPSMT"/>
          <w:color w:val="000000"/>
          <w:szCs w:val="24"/>
        </w:rPr>
        <w:t>ấ</w:t>
      </w:r>
      <w:r>
        <w:rPr>
          <w:rFonts w:ascii="VNI-Times" w:hAnsi="VNI-Times"/>
          <w:color w:val="000000"/>
          <w:szCs w:val="24"/>
        </w:rPr>
        <w:t>t phaù</w:t>
      </w:r>
      <w:r w:rsidRPr="004D6030">
        <w:rPr>
          <w:rFonts w:ascii="VNI-Times" w:hAnsi="VNI-Times"/>
          <w:color w:val="000000"/>
          <w:szCs w:val="24"/>
        </w:rPr>
        <w:t>t t</w:t>
      </w:r>
      <w:r w:rsidRPr="004D6030">
        <w:rPr>
          <w:rFonts w:ascii="TimesNewRomanPSMT" w:hAnsi="TimesNewRomanPSMT"/>
          <w:color w:val="000000"/>
          <w:szCs w:val="24"/>
        </w:rPr>
        <w:t xml:space="preserve">ừ </w:t>
      </w:r>
      <w:r w:rsidRPr="004D6030">
        <w:rPr>
          <w:rFonts w:ascii="VNI-Times" w:hAnsi="VNI-Times"/>
          <w:color w:val="000000"/>
          <w:szCs w:val="24"/>
        </w:rPr>
        <w:t>ph</w:t>
      </w:r>
      <w:r w:rsidRPr="004D6030">
        <w:rPr>
          <w:rFonts w:ascii="TimesNewRomanPSMT" w:hAnsi="TimesNewRomanPSMT"/>
          <w:color w:val="000000"/>
          <w:szCs w:val="24"/>
        </w:rPr>
        <w:t xml:space="preserve">ế </w:t>
      </w:r>
      <w:r w:rsidRPr="004D6030">
        <w:rPr>
          <w:rFonts w:ascii="VNI-Times" w:hAnsi="VNI-Times"/>
          <w:color w:val="000000"/>
          <w:szCs w:val="24"/>
        </w:rPr>
        <w:t>nang</w:t>
      </w:r>
    </w:p>
    <w:p w14:paraId="1E5E01D2" w14:textId="77777777" w:rsidR="004D6030" w:rsidRDefault="004D6030" w:rsidP="00F82902">
      <w:pPr>
        <w:rPr>
          <w:rFonts w:ascii="VNI-Times" w:hAnsi="VNI-Times"/>
          <w:color w:val="000000"/>
          <w:szCs w:val="24"/>
        </w:rPr>
      </w:pPr>
      <w:r w:rsidRPr="004D6030">
        <w:rPr>
          <w:rFonts w:ascii="VNI-Times" w:hAnsi="VNI-Times"/>
          <w:color w:val="000000"/>
          <w:szCs w:val="24"/>
        </w:rPr>
        <w:t>Ñoái vôùi ung thö phoåi teá baøo nhoû: Ñaây laø loaïi böôùu coù dieãn tieán di ca</w:t>
      </w:r>
      <w:r>
        <w:rPr>
          <w:rFonts w:ascii="VNI-Times" w:hAnsi="VNI-Times"/>
          <w:color w:val="000000"/>
          <w:szCs w:val="24"/>
        </w:rPr>
        <w:t xml:space="preserve">ên xa raát nhanh, nhöng thöôøng </w:t>
      </w:r>
      <w:r w:rsidRPr="004D6030">
        <w:rPr>
          <w:rFonts w:ascii="VNI-Times" w:hAnsi="VNI-Times"/>
          <w:color w:val="000000"/>
          <w:szCs w:val="24"/>
        </w:rPr>
        <w:t>nhaïy vôùi hoùa trò</w:t>
      </w:r>
    </w:p>
    <w:p w14:paraId="1778A41E" w14:textId="77777777" w:rsidR="004D6030" w:rsidRDefault="004D6030" w:rsidP="00F82902">
      <w:pPr>
        <w:rPr>
          <w:color w:val="000000"/>
          <w:sz w:val="22"/>
        </w:rPr>
      </w:pPr>
      <w:r>
        <w:rPr>
          <w:color w:val="000000"/>
          <w:sz w:val="22"/>
        </w:rPr>
        <w:t>34. phương pháp chủ yếu trong điều trị ung thư phổi tế bào nhỏ :</w:t>
      </w:r>
      <w:r>
        <w:rPr>
          <w:color w:val="000000"/>
          <w:sz w:val="22"/>
        </w:rPr>
        <w:br/>
      </w:r>
      <w:r>
        <w:rPr>
          <w:color w:val="FF0000"/>
          <w:sz w:val="22"/>
        </w:rPr>
        <w:t>A. Hóa trị</w:t>
      </w:r>
      <w:r>
        <w:rPr>
          <w:color w:val="FF0000"/>
          <w:sz w:val="22"/>
        </w:rPr>
        <w:br/>
      </w:r>
      <w:r>
        <w:rPr>
          <w:color w:val="000000"/>
          <w:sz w:val="22"/>
        </w:rPr>
        <w:t>B. Xạ trị</w:t>
      </w:r>
      <w:r>
        <w:rPr>
          <w:color w:val="000000"/>
          <w:sz w:val="22"/>
        </w:rPr>
        <w:br/>
        <w:t>C. Liệu pháp nhăm trung đích</w:t>
      </w:r>
      <w:r>
        <w:rPr>
          <w:color w:val="000000"/>
          <w:sz w:val="22"/>
        </w:rPr>
        <w:br/>
        <w:t>D. Phâu thuật</w:t>
      </w:r>
      <w:r>
        <w:rPr>
          <w:color w:val="000000"/>
          <w:sz w:val="22"/>
        </w:rPr>
        <w:br/>
        <w:t>E. All pp trên</w:t>
      </w:r>
    </w:p>
    <w:p w14:paraId="0A3CC9AD" w14:textId="77777777" w:rsidR="004D6030" w:rsidRDefault="004D6030" w:rsidP="00F82902">
      <w:pPr>
        <w:rPr>
          <w:rFonts w:ascii="VNI-Times" w:hAnsi="VNI-Times"/>
          <w:color w:val="000000"/>
          <w:sz w:val="22"/>
        </w:rPr>
      </w:pPr>
      <w:r>
        <w:rPr>
          <w:rFonts w:ascii="VNI-Times" w:hAnsi="VNI-Times"/>
          <w:color w:val="000000"/>
          <w:sz w:val="22"/>
        </w:rPr>
        <w:t>Neáu beänh ôû giai ñoaïn coøn khu truù trong loàng ngöïc, kích thöôùc böôùu nhoû, neân hoùa-xaï trò ñoàng thôøi. Neáu kích thöôùc böôùu lôùn thì sau hoùa trò coù theå xaï trò khu truù vaøo vuøng böôùu chöa tan heát.</w:t>
      </w:r>
      <w:r>
        <w:rPr>
          <w:rFonts w:ascii="VNI-Times" w:hAnsi="VNI-Times"/>
          <w:color w:val="000000"/>
          <w:sz w:val="22"/>
        </w:rPr>
        <w:br/>
        <w:t>Ñoái vôùi nhöõng tröôøng hôïp giai ñoaïn lan traøn, sau khi ñieàu trò neáu beänh ñaùp öùng hoaøn toaøn, neân caân</w:t>
      </w:r>
      <w:r>
        <w:rPr>
          <w:rFonts w:ascii="VNI-Times" w:hAnsi="VNI-Times"/>
          <w:color w:val="000000"/>
          <w:sz w:val="22"/>
        </w:rPr>
        <w:br/>
        <w:t>nhaéc xaï trò phoøng ngöøa vaøo toaøn boä naõo do beänh coù tyû leä di caên naõo khaù cao.</w:t>
      </w:r>
    </w:p>
    <w:p w14:paraId="59119CDB" w14:textId="77777777" w:rsidR="00CA44FB" w:rsidRDefault="00CA44FB" w:rsidP="00F82902">
      <w:pPr>
        <w:rPr>
          <w:rFonts w:ascii="ArialMT" w:hAnsi="ArialMT"/>
          <w:color w:val="000000"/>
          <w:sz w:val="22"/>
        </w:rPr>
      </w:pPr>
      <w:r>
        <w:rPr>
          <w:color w:val="000000"/>
          <w:sz w:val="22"/>
        </w:rPr>
        <w:t>35. bn nam 53 tuổi đến khám vì sụt cân 3kg/2 tháng. Tiền căn htl 20 g.nam. ko bệnh lí nôi</w:t>
      </w:r>
      <w:r>
        <w:rPr>
          <w:color w:val="000000"/>
          <w:sz w:val="22"/>
        </w:rPr>
        <w:br/>
        <w:t>ngoại khoa. CT scan ngực có sang thương như hình bên. Phương tiện nào ưu tiên sử dụng</w:t>
      </w:r>
      <w:r>
        <w:rPr>
          <w:color w:val="000000"/>
          <w:sz w:val="22"/>
        </w:rPr>
        <w:br/>
      </w:r>
      <w:r>
        <w:rPr>
          <w:rFonts w:ascii="ArialMT" w:hAnsi="ArialMT"/>
          <w:color w:val="000000"/>
          <w:sz w:val="22"/>
        </w:rPr>
        <w:t>để xác định bản chất sang thương phổi ?</w:t>
      </w:r>
    </w:p>
    <w:p w14:paraId="13BB6171" w14:textId="0FFBF728" w:rsidR="004D6030" w:rsidRDefault="00651AA9" w:rsidP="00F82902">
      <w:pPr>
        <w:rPr>
          <w:rFonts w:ascii="ArialMT" w:hAnsi="ArialMT"/>
          <w:color w:val="000000"/>
          <w:sz w:val="22"/>
        </w:rPr>
      </w:pPr>
      <w:r w:rsidRPr="00880617">
        <w:rPr>
          <w:noProof/>
        </w:rPr>
        <w:lastRenderedPageBreak/>
        <w:drawing>
          <wp:inline distT="0" distB="0" distL="0" distR="0" wp14:anchorId="2205E9DE" wp14:editId="2195EEEE">
            <wp:extent cx="2234565" cy="15347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9" t="35966" r="72139" b="38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4FB">
        <w:rPr>
          <w:rFonts w:ascii="ArialMT" w:hAnsi="ArialMT"/>
          <w:color w:val="000000"/>
          <w:sz w:val="22"/>
        </w:rPr>
        <w:br/>
        <w:t>Xét nghiêm đam tim tê bao lạ</w:t>
      </w:r>
      <w:r w:rsidR="00CA44FB">
        <w:rPr>
          <w:rFonts w:ascii="ArialMT" w:hAnsi="ArialMT"/>
          <w:color w:val="000000"/>
          <w:sz w:val="22"/>
        </w:rPr>
        <w:br/>
        <w:t>Nội soi phê quản</w:t>
      </w:r>
      <w:r w:rsidR="00CA44FB">
        <w:rPr>
          <w:rFonts w:ascii="ArialMT" w:hAnsi="ArialMT"/>
          <w:color w:val="000000"/>
          <w:sz w:val="22"/>
        </w:rPr>
        <w:br/>
      </w:r>
      <w:r w:rsidR="00CA44FB">
        <w:rPr>
          <w:rFonts w:ascii="ArialMT" w:hAnsi="ArialMT"/>
          <w:color w:val="FF0000"/>
          <w:sz w:val="22"/>
        </w:rPr>
        <w:t>FNA xuyên thành ngực</w:t>
      </w:r>
      <w:r w:rsidR="00CA44FB">
        <w:rPr>
          <w:rFonts w:ascii="ArialMT" w:hAnsi="ArialMT"/>
          <w:color w:val="FF0000"/>
          <w:sz w:val="22"/>
        </w:rPr>
        <w:br/>
      </w:r>
      <w:r w:rsidR="00CA44FB">
        <w:rPr>
          <w:rFonts w:ascii="ArialMT" w:hAnsi="ArialMT"/>
          <w:color w:val="000000"/>
          <w:sz w:val="22"/>
        </w:rPr>
        <w:t>Nội soi màng phổi</w:t>
      </w:r>
      <w:r w:rsidR="00CA44FB">
        <w:rPr>
          <w:rFonts w:ascii="ArialMT" w:hAnsi="ArialMT"/>
          <w:color w:val="000000"/>
          <w:sz w:val="22"/>
        </w:rPr>
        <w:br/>
        <w:t>Nội soi trung thất</w:t>
      </w:r>
    </w:p>
    <w:p w14:paraId="1695E466" w14:textId="77777777" w:rsidR="00CA44FB" w:rsidRDefault="00CA44FB" w:rsidP="00F82902">
      <w:pPr>
        <w:rPr>
          <w:rFonts w:ascii="ArialMT" w:hAnsi="ArialMT"/>
          <w:color w:val="000000"/>
          <w:sz w:val="22"/>
        </w:rPr>
      </w:pPr>
      <w:r>
        <w:rPr>
          <w:rFonts w:ascii="ArialMT" w:hAnsi="ArialMT"/>
          <w:color w:val="000000"/>
          <w:sz w:val="22"/>
        </w:rPr>
        <w:t>36. Loại K thường gặp nhất trẻ em: K máu</w:t>
      </w:r>
    </w:p>
    <w:p w14:paraId="0F67E750" w14:textId="77777777" w:rsidR="00CA44FB" w:rsidRDefault="00CA44FB" w:rsidP="00F82902">
      <w:pPr>
        <w:rPr>
          <w:rFonts w:ascii="ArialMT" w:hAnsi="ArialMT"/>
          <w:color w:val="000000"/>
          <w:sz w:val="22"/>
        </w:rPr>
      </w:pPr>
      <w:r>
        <w:rPr>
          <w:rFonts w:ascii="ArialMT" w:hAnsi="ArialMT"/>
          <w:color w:val="000000"/>
          <w:sz w:val="22"/>
        </w:rPr>
        <w:t>37. Triệu chứng thường gặp nhất K thực quản: nuốt khó, nuốt nghẹn</w:t>
      </w:r>
    </w:p>
    <w:p w14:paraId="20219BC4" w14:textId="77777777" w:rsidR="00CA44FB" w:rsidRDefault="00CA44FB" w:rsidP="00F82902">
      <w:pPr>
        <w:rPr>
          <w:rFonts w:ascii="ArialMT" w:hAnsi="ArialMT"/>
          <w:color w:val="000000"/>
          <w:sz w:val="22"/>
        </w:rPr>
      </w:pPr>
      <w:r>
        <w:rPr>
          <w:rFonts w:ascii="ArialMT" w:hAnsi="ArialMT"/>
          <w:color w:val="000000"/>
          <w:sz w:val="22"/>
        </w:rPr>
        <w:t>38. Hội chứng nào ko phải HC cận ung trong K phổi</w:t>
      </w:r>
    </w:p>
    <w:p w14:paraId="44616E6B" w14:textId="77777777" w:rsidR="00CA44FB" w:rsidRDefault="00CA44FB" w:rsidP="00F82902">
      <w:pPr>
        <w:rPr>
          <w:rFonts w:ascii="ArialMT" w:hAnsi="ArialMT"/>
          <w:color w:val="000000"/>
          <w:sz w:val="22"/>
        </w:rPr>
      </w:pPr>
      <w:r>
        <w:rPr>
          <w:rFonts w:ascii="ArialMT" w:hAnsi="ArialMT"/>
          <w:color w:val="000000"/>
          <w:sz w:val="22"/>
        </w:rPr>
        <w:t>Cushing</w:t>
      </w:r>
    </w:p>
    <w:p w14:paraId="68D5CBE5" w14:textId="77777777" w:rsidR="00CA44FB" w:rsidRDefault="00CA44FB" w:rsidP="00F82902">
      <w:pPr>
        <w:rPr>
          <w:rFonts w:ascii="ArialMT" w:hAnsi="ArialMT"/>
          <w:color w:val="000000"/>
          <w:sz w:val="22"/>
        </w:rPr>
      </w:pPr>
      <w:r>
        <w:rPr>
          <w:rFonts w:ascii="ArialMT" w:hAnsi="ArialMT"/>
          <w:color w:val="000000"/>
          <w:sz w:val="22"/>
        </w:rPr>
        <w:t>Ngón tay dùi trống</w:t>
      </w:r>
    </w:p>
    <w:p w14:paraId="6CFC05E7" w14:textId="77777777" w:rsidR="00CA44FB" w:rsidRPr="00CA44FB" w:rsidRDefault="00CA44FB" w:rsidP="00F82902">
      <w:pPr>
        <w:rPr>
          <w:rFonts w:ascii="ArialMT" w:hAnsi="ArialMT"/>
          <w:color w:val="FF0000"/>
          <w:sz w:val="22"/>
        </w:rPr>
      </w:pPr>
      <w:r w:rsidRPr="00CA44FB">
        <w:rPr>
          <w:rFonts w:ascii="ArialMT" w:hAnsi="ArialMT"/>
          <w:color w:val="FF0000"/>
          <w:sz w:val="22"/>
        </w:rPr>
        <w:t>Horner</w:t>
      </w:r>
      <w:r>
        <w:rPr>
          <w:rFonts w:ascii="ArialMT" w:hAnsi="ArialMT"/>
          <w:color w:val="FF0000"/>
          <w:sz w:val="22"/>
        </w:rPr>
        <w:t>: chèn ép hạch giao cảm</w:t>
      </w:r>
    </w:p>
    <w:p w14:paraId="1B7B5679" w14:textId="77777777" w:rsidR="00CA44FB" w:rsidRDefault="00CA44FB" w:rsidP="00F82902">
      <w:pPr>
        <w:rPr>
          <w:rFonts w:ascii="ArialMT" w:hAnsi="ArialMT"/>
          <w:color w:val="000000"/>
          <w:sz w:val="22"/>
        </w:rPr>
      </w:pPr>
      <w:r>
        <w:rPr>
          <w:rFonts w:ascii="ArialMT" w:hAnsi="ArialMT"/>
          <w:color w:val="000000"/>
          <w:sz w:val="22"/>
        </w:rPr>
        <w:t>SIADH</w:t>
      </w:r>
    </w:p>
    <w:p w14:paraId="65B114A1" w14:textId="77777777" w:rsidR="00CA44FB" w:rsidRDefault="00CA44FB" w:rsidP="00F82902">
      <w:pPr>
        <w:rPr>
          <w:rFonts w:ascii="ArialMT" w:hAnsi="ArialMT"/>
          <w:color w:val="000000"/>
          <w:sz w:val="22"/>
        </w:rPr>
      </w:pPr>
      <w:r>
        <w:rPr>
          <w:rFonts w:ascii="ArialMT" w:hAnsi="ArialMT"/>
          <w:color w:val="000000"/>
          <w:sz w:val="22"/>
        </w:rPr>
        <w:t>Bệnh TK ngoại vi: Eaton-Lambert áh</w:t>
      </w:r>
    </w:p>
    <w:p w14:paraId="557158ED" w14:textId="77777777" w:rsidR="00CA44FB" w:rsidRDefault="00CA44FB" w:rsidP="00F82902">
      <w:pPr>
        <w:rPr>
          <w:rFonts w:ascii="ArialMT" w:hAnsi="ArialMT"/>
          <w:color w:val="FF0000"/>
          <w:sz w:val="22"/>
        </w:rPr>
      </w:pPr>
      <w:r>
        <w:rPr>
          <w:rFonts w:ascii="ArialMT" w:hAnsi="ArialMT"/>
          <w:color w:val="000000"/>
          <w:sz w:val="22"/>
        </w:rPr>
        <w:t>39. Phương tiên tầm soát K đại trực tràng đã đc chứng minh hiệu quả trong thử nghiệm lâm sàng ngẫu nhiên có nhóm chứng:</w:t>
      </w:r>
      <w:r w:rsidRPr="00CA44FB">
        <w:rPr>
          <w:rFonts w:ascii="ArialMT" w:hAnsi="ArialMT"/>
          <w:color w:val="FF0000"/>
          <w:sz w:val="22"/>
        </w:rPr>
        <w:t xml:space="preserve"> máu ẩn trong phân</w:t>
      </w:r>
    </w:p>
    <w:p w14:paraId="786D6046" w14:textId="7D2E4512" w:rsidR="000F102F" w:rsidRDefault="00651AA9" w:rsidP="000F102F">
      <w:pPr>
        <w:rPr>
          <w:szCs w:val="24"/>
        </w:rPr>
      </w:pPr>
      <w:r w:rsidRPr="00880617">
        <w:rPr>
          <w:noProof/>
        </w:rPr>
        <w:drawing>
          <wp:inline distT="0" distB="0" distL="0" distR="0" wp14:anchorId="57E9A238" wp14:editId="67D54E6B">
            <wp:extent cx="3673475" cy="1025525"/>
            <wp:effectExtent l="0" t="0" r="0" b="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7" t="44598" r="39191" b="31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5804" w14:textId="77777777" w:rsidR="000F102F" w:rsidRPr="000F102F" w:rsidRDefault="000F102F" w:rsidP="000F102F">
      <w:pPr>
        <w:rPr>
          <w:szCs w:val="24"/>
        </w:rPr>
      </w:pPr>
      <w:r w:rsidRPr="000F102F">
        <w:rPr>
          <w:szCs w:val="24"/>
        </w:rPr>
        <w:t>Tiên lượng xấu:</w:t>
      </w:r>
    </w:p>
    <w:p w14:paraId="5C244B39" w14:textId="77777777" w:rsidR="000F102F" w:rsidRPr="000F102F" w:rsidRDefault="000F102F" w:rsidP="000F102F">
      <w:pPr>
        <w:rPr>
          <w:szCs w:val="24"/>
        </w:rPr>
      </w:pPr>
      <w:r w:rsidRPr="000F102F">
        <w:rPr>
          <w:szCs w:val="24"/>
        </w:rPr>
        <w:t> Bệnh nhân trẻ, còn kinh</w:t>
      </w:r>
    </w:p>
    <w:p w14:paraId="7766A544" w14:textId="77777777" w:rsidR="000F102F" w:rsidRPr="000F102F" w:rsidRDefault="000F102F" w:rsidP="000F102F">
      <w:pPr>
        <w:rPr>
          <w:szCs w:val="24"/>
        </w:rPr>
      </w:pPr>
      <w:r w:rsidRPr="000F102F">
        <w:rPr>
          <w:szCs w:val="24"/>
        </w:rPr>
        <w:t> Có hạch di căn: ≥ 4 hạch</w:t>
      </w:r>
    </w:p>
    <w:p w14:paraId="37DF208F" w14:textId="77777777" w:rsidR="000F102F" w:rsidRPr="000F102F" w:rsidRDefault="000F102F" w:rsidP="000F102F">
      <w:pPr>
        <w:rPr>
          <w:szCs w:val="24"/>
        </w:rPr>
      </w:pPr>
      <w:r w:rsidRPr="000F102F">
        <w:rPr>
          <w:szCs w:val="24"/>
        </w:rPr>
        <w:t> Bướu to, Grad mô học: cao</w:t>
      </w:r>
    </w:p>
    <w:p w14:paraId="05F0D55C" w14:textId="77777777" w:rsidR="000F102F" w:rsidRPr="000F102F" w:rsidRDefault="000F102F" w:rsidP="000F102F">
      <w:pPr>
        <w:rPr>
          <w:szCs w:val="24"/>
        </w:rPr>
      </w:pPr>
      <w:r w:rsidRPr="000F102F">
        <w:rPr>
          <w:szCs w:val="24"/>
        </w:rPr>
        <w:t> Thụ thể ER,PR: âm tính</w:t>
      </w:r>
    </w:p>
    <w:p w14:paraId="0335E1DF" w14:textId="77777777" w:rsidR="000F102F" w:rsidRPr="000F102F" w:rsidRDefault="000F102F" w:rsidP="000F102F">
      <w:pPr>
        <w:rPr>
          <w:szCs w:val="24"/>
        </w:rPr>
      </w:pPr>
      <w:r w:rsidRPr="000F102F">
        <w:rPr>
          <w:szCs w:val="24"/>
        </w:rPr>
        <w:t> Xâm lấn BH-MM</w:t>
      </w:r>
    </w:p>
    <w:p w14:paraId="4526EB5F" w14:textId="77777777" w:rsidR="000F102F" w:rsidRDefault="000F102F" w:rsidP="000F102F">
      <w:pPr>
        <w:rPr>
          <w:szCs w:val="24"/>
        </w:rPr>
      </w:pPr>
      <w:r w:rsidRPr="000F102F">
        <w:rPr>
          <w:szCs w:val="24"/>
        </w:rPr>
        <w:t> Một số yếu tố sinh học: thụ thể</w:t>
      </w:r>
      <w:r>
        <w:rPr>
          <w:szCs w:val="24"/>
        </w:rPr>
        <w:t xml:space="preserve"> YTTT (Her-2/neu),</w:t>
      </w:r>
      <w:r w:rsidRPr="000F102F">
        <w:rPr>
          <w:szCs w:val="24"/>
        </w:rPr>
        <w:t>sự tăng trưởng tb,</w:t>
      </w:r>
    </w:p>
    <w:p w14:paraId="012080AC" w14:textId="77777777" w:rsidR="000F102F" w:rsidRDefault="000F102F" w:rsidP="00F82902">
      <w:pPr>
        <w:rPr>
          <w:rFonts w:ascii="ArialMT" w:hAnsi="ArialMT"/>
          <w:color w:val="000000"/>
          <w:sz w:val="22"/>
        </w:rPr>
      </w:pPr>
    </w:p>
    <w:p w14:paraId="56F4F2D7" w14:textId="0F736EB9" w:rsidR="00CA44FB" w:rsidRDefault="00651AA9" w:rsidP="00F82902">
      <w:pPr>
        <w:rPr>
          <w:szCs w:val="24"/>
        </w:rPr>
      </w:pPr>
      <w:r w:rsidRPr="00880617">
        <w:rPr>
          <w:noProof/>
        </w:rPr>
        <w:lastRenderedPageBreak/>
        <w:drawing>
          <wp:inline distT="0" distB="0" distL="0" distR="0" wp14:anchorId="39011D81" wp14:editId="2510C572">
            <wp:extent cx="4118610" cy="5542280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1" t="17719" r="2492" b="25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554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51054" w14:textId="68495849" w:rsidR="008E51ED" w:rsidRDefault="00651AA9" w:rsidP="00F82902">
      <w:pPr>
        <w:rPr>
          <w:szCs w:val="24"/>
        </w:rPr>
      </w:pPr>
      <w:r w:rsidRPr="00880617">
        <w:rPr>
          <w:noProof/>
        </w:rPr>
        <w:drawing>
          <wp:inline distT="0" distB="0" distL="0" distR="0" wp14:anchorId="7AD5AB90" wp14:editId="3D3D0082">
            <wp:extent cx="4484370" cy="3402965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9" t="35857" r="4459" b="25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2CDF" w14:textId="2FAD01C7" w:rsidR="00062210" w:rsidRDefault="00651AA9" w:rsidP="00F82902">
      <w:pPr>
        <w:rPr>
          <w:szCs w:val="24"/>
        </w:rPr>
      </w:pPr>
      <w:r w:rsidRPr="00880617">
        <w:rPr>
          <w:noProof/>
        </w:rPr>
        <w:lastRenderedPageBreak/>
        <w:drawing>
          <wp:inline distT="0" distB="0" distL="0" distR="0" wp14:anchorId="72239B03" wp14:editId="469DD2CE">
            <wp:extent cx="4547870" cy="6877685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2" t="23236" r="8173" b="13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687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6565B" w14:textId="726B08C7" w:rsidR="00062210" w:rsidRPr="004D6030" w:rsidRDefault="00651AA9" w:rsidP="00F82902">
      <w:pPr>
        <w:rPr>
          <w:szCs w:val="24"/>
        </w:rPr>
      </w:pPr>
      <w:r w:rsidRPr="00880617">
        <w:rPr>
          <w:noProof/>
        </w:rPr>
        <w:lastRenderedPageBreak/>
        <w:drawing>
          <wp:inline distT="0" distB="0" distL="0" distR="0" wp14:anchorId="5AFEAAEA" wp14:editId="50A8AFBF">
            <wp:extent cx="4563745" cy="6146165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2" t="29922" r="6686" b="15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614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2210" w:rsidRPr="004D6030" w:rsidSect="008D11CB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NI-Times">
    <w:panose1 w:val="00000000000000000000"/>
    <w:charset w:val="00"/>
    <w:family w:val="auto"/>
    <w:pitch w:val="variable"/>
    <w:sig w:usb0="00000007" w:usb1="00000000" w:usb2="00000000" w:usb3="00000000" w:csb0="00000013" w:csb1="00000000"/>
  </w:font>
  <w:font w:name="SymbolMT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D4D03"/>
    <w:multiLevelType w:val="hybridMultilevel"/>
    <w:tmpl w:val="2E700B0E"/>
    <w:lvl w:ilvl="0" w:tplc="F6D609BE">
      <w:start w:val="1"/>
      <w:numFmt w:val="upperRoman"/>
      <w:lvlText w:val="%1/"/>
      <w:lvlJc w:val="left"/>
      <w:pPr>
        <w:ind w:left="360" w:hanging="360"/>
      </w:pPr>
      <w:rPr>
        <w:rFonts w:ascii="Times New Roman" w:hAnsi="Times New Roman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5314D1"/>
    <w:multiLevelType w:val="hybridMultilevel"/>
    <w:tmpl w:val="8924D48E"/>
    <w:lvl w:ilvl="0" w:tplc="5CF80FBE">
      <w:start w:val="1"/>
      <w:numFmt w:val="upperRoman"/>
      <w:pStyle w:val="Heading1"/>
      <w:lvlText w:val="%1/"/>
      <w:lvlJc w:val="left"/>
      <w:pPr>
        <w:ind w:left="360" w:hanging="360"/>
      </w:pPr>
      <w:rPr>
        <w:rFonts w:ascii="Times New Roman" w:hAnsi="Times New Roman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CB435F6"/>
    <w:multiLevelType w:val="hybridMultilevel"/>
    <w:tmpl w:val="260CE6FC"/>
    <w:lvl w:ilvl="0" w:tplc="723CCC9C">
      <w:start w:val="1"/>
      <w:numFmt w:val="upperRoman"/>
      <w:lvlText w:val="%1/"/>
      <w:lvlJc w:val="left"/>
      <w:pPr>
        <w:ind w:left="36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F556C"/>
    <w:multiLevelType w:val="hybridMultilevel"/>
    <w:tmpl w:val="9430A194"/>
    <w:lvl w:ilvl="0" w:tplc="6AB06D2C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A29"/>
    <w:rsid w:val="000143B5"/>
    <w:rsid w:val="000145B5"/>
    <w:rsid w:val="00045926"/>
    <w:rsid w:val="00060D6B"/>
    <w:rsid w:val="000610BA"/>
    <w:rsid w:val="00061E5E"/>
    <w:rsid w:val="00062013"/>
    <w:rsid w:val="00062210"/>
    <w:rsid w:val="000661AA"/>
    <w:rsid w:val="00067C88"/>
    <w:rsid w:val="000B7261"/>
    <w:rsid w:val="000C07B8"/>
    <w:rsid w:val="000F102F"/>
    <w:rsid w:val="001103C0"/>
    <w:rsid w:val="001828C9"/>
    <w:rsid w:val="001946C0"/>
    <w:rsid w:val="0022404F"/>
    <w:rsid w:val="002669AB"/>
    <w:rsid w:val="00290646"/>
    <w:rsid w:val="002C2945"/>
    <w:rsid w:val="00325582"/>
    <w:rsid w:val="00330829"/>
    <w:rsid w:val="00331689"/>
    <w:rsid w:val="003622FD"/>
    <w:rsid w:val="003C4ECB"/>
    <w:rsid w:val="003C6FC0"/>
    <w:rsid w:val="003D2326"/>
    <w:rsid w:val="003D70CA"/>
    <w:rsid w:val="00407931"/>
    <w:rsid w:val="004720E0"/>
    <w:rsid w:val="004737B0"/>
    <w:rsid w:val="00494F42"/>
    <w:rsid w:val="004C4FFC"/>
    <w:rsid w:val="004D3A49"/>
    <w:rsid w:val="004D6030"/>
    <w:rsid w:val="004E5E5E"/>
    <w:rsid w:val="004F3736"/>
    <w:rsid w:val="005213F9"/>
    <w:rsid w:val="005641CE"/>
    <w:rsid w:val="005A490E"/>
    <w:rsid w:val="005B0BEC"/>
    <w:rsid w:val="005B5033"/>
    <w:rsid w:val="005C292C"/>
    <w:rsid w:val="005D783B"/>
    <w:rsid w:val="005E37C7"/>
    <w:rsid w:val="005E51B7"/>
    <w:rsid w:val="00603373"/>
    <w:rsid w:val="00651AA9"/>
    <w:rsid w:val="00677D81"/>
    <w:rsid w:val="00685A9E"/>
    <w:rsid w:val="006967B8"/>
    <w:rsid w:val="006B496B"/>
    <w:rsid w:val="006E70FA"/>
    <w:rsid w:val="00701A04"/>
    <w:rsid w:val="00707D86"/>
    <w:rsid w:val="007275F3"/>
    <w:rsid w:val="00746C7C"/>
    <w:rsid w:val="0077147C"/>
    <w:rsid w:val="00780126"/>
    <w:rsid w:val="0078253D"/>
    <w:rsid w:val="007A0294"/>
    <w:rsid w:val="007C4C02"/>
    <w:rsid w:val="007E4AB3"/>
    <w:rsid w:val="00813026"/>
    <w:rsid w:val="00831B1B"/>
    <w:rsid w:val="00835B2C"/>
    <w:rsid w:val="0084396B"/>
    <w:rsid w:val="00852206"/>
    <w:rsid w:val="008727C0"/>
    <w:rsid w:val="008D11CB"/>
    <w:rsid w:val="008D6AC0"/>
    <w:rsid w:val="008E14FB"/>
    <w:rsid w:val="008E51ED"/>
    <w:rsid w:val="00921154"/>
    <w:rsid w:val="00935467"/>
    <w:rsid w:val="009840FA"/>
    <w:rsid w:val="009B2E42"/>
    <w:rsid w:val="009F05A5"/>
    <w:rsid w:val="00A55B19"/>
    <w:rsid w:val="00A630D9"/>
    <w:rsid w:val="00A74A03"/>
    <w:rsid w:val="00AA2E93"/>
    <w:rsid w:val="00AB5FC8"/>
    <w:rsid w:val="00AD44E0"/>
    <w:rsid w:val="00AF2B1F"/>
    <w:rsid w:val="00AF59B6"/>
    <w:rsid w:val="00B13CEA"/>
    <w:rsid w:val="00B51200"/>
    <w:rsid w:val="00B85B29"/>
    <w:rsid w:val="00B93B22"/>
    <w:rsid w:val="00B9500C"/>
    <w:rsid w:val="00BB657F"/>
    <w:rsid w:val="00BD0650"/>
    <w:rsid w:val="00BD596B"/>
    <w:rsid w:val="00C00584"/>
    <w:rsid w:val="00C24C63"/>
    <w:rsid w:val="00C53EB7"/>
    <w:rsid w:val="00C920B0"/>
    <w:rsid w:val="00CA05A0"/>
    <w:rsid w:val="00CA44FB"/>
    <w:rsid w:val="00CE4181"/>
    <w:rsid w:val="00D22F14"/>
    <w:rsid w:val="00D40BEE"/>
    <w:rsid w:val="00D57007"/>
    <w:rsid w:val="00D96EAD"/>
    <w:rsid w:val="00DF668A"/>
    <w:rsid w:val="00DF6B7E"/>
    <w:rsid w:val="00E1222A"/>
    <w:rsid w:val="00E12E64"/>
    <w:rsid w:val="00E273E1"/>
    <w:rsid w:val="00E323F2"/>
    <w:rsid w:val="00E71BBC"/>
    <w:rsid w:val="00E9047D"/>
    <w:rsid w:val="00EA5CE9"/>
    <w:rsid w:val="00F04431"/>
    <w:rsid w:val="00F04F52"/>
    <w:rsid w:val="00F332F0"/>
    <w:rsid w:val="00F35C45"/>
    <w:rsid w:val="00F42A8F"/>
    <w:rsid w:val="00F46DFF"/>
    <w:rsid w:val="00F67CAB"/>
    <w:rsid w:val="00F82902"/>
    <w:rsid w:val="00FB7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520A9"/>
  <w15:chartTrackingRefBased/>
  <w15:docId w15:val="{005792FB-4D6E-42B4-8B7B-B7F82752A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3B22"/>
    <w:rPr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0650"/>
    <w:pPr>
      <w:keepNext/>
      <w:keepLines/>
      <w:numPr>
        <w:numId w:val="4"/>
      </w:numPr>
      <w:spacing w:before="120"/>
      <w:outlineLvl w:val="0"/>
    </w:pPr>
    <w:rPr>
      <w:rFonts w:eastAsia="Times New Roman"/>
      <w:b/>
      <w:bCs/>
      <w:color w:val="00B050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0650"/>
    <w:pPr>
      <w:keepNext/>
      <w:keepLines/>
      <w:ind w:left="720" w:hanging="360"/>
      <w:outlineLvl w:val="1"/>
    </w:pPr>
    <w:rPr>
      <w:rFonts w:eastAsia="Times New Roman"/>
      <w:b/>
      <w:bCs/>
      <w:color w:val="3366F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14FB"/>
    <w:pPr>
      <w:keepNext/>
      <w:keepLines/>
      <w:ind w:left="720"/>
      <w:outlineLvl w:val="2"/>
    </w:pPr>
    <w:rPr>
      <w:rFonts w:eastAsia="Times New Roman"/>
      <w:b/>
      <w:bCs/>
      <w:i/>
      <w:color w:val="FF00F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273E1"/>
    <w:pPr>
      <w:keepNext/>
      <w:keepLines/>
      <w:spacing w:line="259" w:lineRule="auto"/>
      <w:outlineLvl w:val="3"/>
    </w:pPr>
    <w:rPr>
      <w:rFonts w:eastAsia="Times New Roman"/>
      <w:b/>
      <w:bCs/>
      <w:i/>
      <w:i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BD0650"/>
    <w:rPr>
      <w:rFonts w:eastAsia="Times New Roman" w:cs="Times New Roman"/>
      <w:b/>
      <w:bCs/>
      <w:color w:val="00B050"/>
      <w:sz w:val="36"/>
      <w:szCs w:val="28"/>
    </w:rPr>
  </w:style>
  <w:style w:type="character" w:customStyle="1" w:styleId="Heading3Char">
    <w:name w:val="Heading 3 Char"/>
    <w:link w:val="Heading3"/>
    <w:uiPriority w:val="9"/>
    <w:rsid w:val="008E14FB"/>
    <w:rPr>
      <w:rFonts w:eastAsia="Times New Roman" w:cs="Times New Roman"/>
      <w:b/>
      <w:bCs/>
      <w:i/>
      <w:color w:val="FF00FF"/>
      <w:sz w:val="24"/>
    </w:rPr>
  </w:style>
  <w:style w:type="character" w:customStyle="1" w:styleId="Heading4Char">
    <w:name w:val="Heading 4 Char"/>
    <w:link w:val="Heading4"/>
    <w:uiPriority w:val="9"/>
    <w:rsid w:val="00E273E1"/>
    <w:rPr>
      <w:rFonts w:eastAsia="Times New Roman" w:cs="Times New Roman"/>
      <w:b/>
      <w:bCs/>
      <w:i/>
      <w:iCs/>
      <w:color w:val="4F81BD"/>
      <w:sz w:val="24"/>
    </w:rPr>
  </w:style>
  <w:style w:type="character" w:customStyle="1" w:styleId="Heading2Char">
    <w:name w:val="Heading 2 Char"/>
    <w:link w:val="Heading2"/>
    <w:uiPriority w:val="9"/>
    <w:rsid w:val="00BD0650"/>
    <w:rPr>
      <w:rFonts w:eastAsia="Times New Roman" w:cs="Times New Roman"/>
      <w:b/>
      <w:bCs/>
      <w:color w:val="3366FF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AD44E0"/>
    <w:pPr>
      <w:pBdr>
        <w:bottom w:val="single" w:sz="8" w:space="4" w:color="4F81BD"/>
      </w:pBdr>
      <w:spacing w:after="300"/>
      <w:contextualSpacing/>
    </w:pPr>
    <w:rPr>
      <w:rFonts w:ascii="Cambria" w:eastAsia="Times New Roman" w:hAnsi="Cambria"/>
      <w:color w:val="17365D"/>
      <w:spacing w:val="5"/>
      <w:kern w:val="28"/>
      <w:sz w:val="48"/>
      <w:szCs w:val="52"/>
    </w:rPr>
  </w:style>
  <w:style w:type="character" w:customStyle="1" w:styleId="TitleChar">
    <w:name w:val="Title Char"/>
    <w:link w:val="Title"/>
    <w:uiPriority w:val="10"/>
    <w:rsid w:val="00AD44E0"/>
    <w:rPr>
      <w:rFonts w:ascii="Cambria" w:eastAsia="Times New Roman" w:hAnsi="Cambria" w:cs="Times New Roman"/>
      <w:color w:val="17365D"/>
      <w:spacing w:val="5"/>
      <w:kern w:val="28"/>
      <w:sz w:val="48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D11C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8D11C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984</Words>
  <Characters>5613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cp:lastModifiedBy>Theo</cp:lastModifiedBy>
  <cp:revision>3</cp:revision>
  <dcterms:created xsi:type="dcterms:W3CDTF">2020-07-05T18:38:00Z</dcterms:created>
  <dcterms:modified xsi:type="dcterms:W3CDTF">2020-07-05T18:39:00Z</dcterms:modified>
</cp:coreProperties>
</file>